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A9794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9794F" w:rsidRDefault="00A9794F">
            <w:pPr>
              <w:pStyle w:val="ConsPlusTitlePage0"/>
            </w:pPr>
          </w:p>
        </w:tc>
      </w:tr>
      <w:tr w:rsidR="00A9794F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A9794F" w:rsidRDefault="00CE50F7">
            <w:pPr>
              <w:pStyle w:val="ConsPlusTitlePage0"/>
              <w:jc w:val="center"/>
            </w:pPr>
            <w:r>
              <w:rPr>
                <w:sz w:val="48"/>
              </w:rPr>
              <w:t>Постановление Администрации Томской области от 27.10.2021 N 444а</w:t>
            </w:r>
            <w:r>
              <w:rPr>
                <w:sz w:val="48"/>
              </w:rPr>
              <w:br/>
              <w:t>(ред. от 20.06.2025)</w:t>
            </w:r>
            <w:r>
              <w:rPr>
                <w:sz w:val="48"/>
              </w:rPr>
              <w:br/>
              <w:t>"</w:t>
            </w:r>
            <w:r>
              <w:rPr>
                <w:sz w:val="48"/>
              </w:rPr>
              <w:t>Об утверждении Положения о региональном государственном контроле (надзоре) в области технического состояния и эксплуатации самоходных машин и других видов техники на территории Томской области"</w:t>
            </w:r>
          </w:p>
        </w:tc>
      </w:tr>
      <w:tr w:rsidR="00A9794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A9794F" w:rsidRDefault="00A9794F">
            <w:pPr>
              <w:pStyle w:val="ConsPlusTitlePage0"/>
              <w:jc w:val="center"/>
            </w:pPr>
            <w:bookmarkStart w:id="0" w:name="_GoBack"/>
            <w:bookmarkEnd w:id="0"/>
          </w:p>
        </w:tc>
      </w:tr>
    </w:tbl>
    <w:p w:rsidR="00A9794F" w:rsidRDefault="00A9794F">
      <w:pPr>
        <w:pStyle w:val="ConsPlusNormal0"/>
        <w:sectPr w:rsidR="00A9794F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A9794F" w:rsidRDefault="00A9794F">
      <w:pPr>
        <w:pStyle w:val="ConsPlusNormal0"/>
        <w:jc w:val="both"/>
        <w:outlineLvl w:val="0"/>
      </w:pPr>
    </w:p>
    <w:p w:rsidR="00A9794F" w:rsidRDefault="00CE50F7">
      <w:pPr>
        <w:pStyle w:val="ConsPlusTitle0"/>
        <w:jc w:val="center"/>
        <w:outlineLvl w:val="0"/>
      </w:pPr>
      <w:r>
        <w:t>АДМИНИСТРАЦИЯ ТОМСКОЙ ОБЛАСТИ</w:t>
      </w:r>
    </w:p>
    <w:p w:rsidR="00A9794F" w:rsidRDefault="00A9794F">
      <w:pPr>
        <w:pStyle w:val="ConsPlusTitle0"/>
        <w:jc w:val="both"/>
      </w:pPr>
    </w:p>
    <w:p w:rsidR="00A9794F" w:rsidRDefault="00CE50F7">
      <w:pPr>
        <w:pStyle w:val="ConsPlusTitle0"/>
        <w:jc w:val="center"/>
      </w:pPr>
      <w:r>
        <w:t>ПОСТАНОВЛЕНИЕ</w:t>
      </w:r>
    </w:p>
    <w:p w:rsidR="00A9794F" w:rsidRDefault="00CE50F7">
      <w:pPr>
        <w:pStyle w:val="ConsPlusTitle0"/>
        <w:jc w:val="center"/>
      </w:pPr>
      <w:r>
        <w:t>от 27 октября 2021 г. N 444а</w:t>
      </w:r>
    </w:p>
    <w:p w:rsidR="00A9794F" w:rsidRDefault="00A9794F">
      <w:pPr>
        <w:pStyle w:val="ConsPlusTitle0"/>
        <w:jc w:val="both"/>
      </w:pPr>
    </w:p>
    <w:p w:rsidR="00A9794F" w:rsidRDefault="00CE50F7">
      <w:pPr>
        <w:pStyle w:val="ConsPlusTitle0"/>
        <w:jc w:val="center"/>
      </w:pPr>
      <w:r>
        <w:t xml:space="preserve">ОБ УТВЕРЖДЕНИИ ПОЛОЖЕНИЯ </w:t>
      </w:r>
      <w:proofErr w:type="gramStart"/>
      <w:r>
        <w:t>О</w:t>
      </w:r>
      <w:proofErr w:type="gramEnd"/>
      <w:r>
        <w:t xml:space="preserve"> РЕГИОНАЛЬНОМ ГОСУДАРСТВЕННОМ</w:t>
      </w:r>
    </w:p>
    <w:p w:rsidR="00A9794F" w:rsidRDefault="00CE50F7">
      <w:pPr>
        <w:pStyle w:val="ConsPlusTitle0"/>
        <w:jc w:val="center"/>
      </w:pPr>
      <w:proofErr w:type="gramStart"/>
      <w:r>
        <w:t>КОНТРОЛЕ</w:t>
      </w:r>
      <w:proofErr w:type="gramEnd"/>
      <w:r>
        <w:t xml:space="preserve"> (НАДЗОРЕ) В ОБЛАСТИ ТЕХНИЧЕСКОГО СОСТОЯНИЯ</w:t>
      </w:r>
    </w:p>
    <w:p w:rsidR="00A9794F" w:rsidRDefault="00CE50F7">
      <w:pPr>
        <w:pStyle w:val="ConsPlusTitle0"/>
        <w:jc w:val="center"/>
      </w:pPr>
      <w:r>
        <w:t>И ЭКСПЛУАТАЦИИ САМОХОДНЫХ МАШИН И ДРУГИХ ВИДОВ ТЕХНИКИ</w:t>
      </w:r>
    </w:p>
    <w:p w:rsidR="00A9794F" w:rsidRDefault="00CE50F7">
      <w:pPr>
        <w:pStyle w:val="ConsPlusTitle0"/>
        <w:jc w:val="center"/>
      </w:pPr>
      <w:r>
        <w:t>НА ТЕРРИТОРИИ ТОМСКОЙ ОБЛАСТИ</w:t>
      </w:r>
    </w:p>
    <w:p w:rsidR="00A9794F" w:rsidRDefault="00A9794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A9794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9794F" w:rsidRDefault="00A9794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9794F" w:rsidRDefault="00A9794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9794F" w:rsidRDefault="00CE50F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9794F" w:rsidRDefault="00CE50F7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Томской области</w:t>
            </w:r>
            <w:proofErr w:type="gramEnd"/>
          </w:p>
          <w:p w:rsidR="00A9794F" w:rsidRDefault="00CE50F7">
            <w:pPr>
              <w:pStyle w:val="ConsPlusNormal0"/>
              <w:jc w:val="center"/>
            </w:pPr>
            <w:r>
              <w:rPr>
                <w:color w:val="392C69"/>
              </w:rPr>
              <w:t>от 08.04.2022 N 150а, от 22.06.2023 N 284а, от 29.09.2023 N 446а,</w:t>
            </w:r>
          </w:p>
          <w:p w:rsidR="00A9794F" w:rsidRDefault="00CE50F7">
            <w:pPr>
              <w:pStyle w:val="ConsPlusNormal0"/>
              <w:jc w:val="center"/>
            </w:pPr>
            <w:r>
              <w:rPr>
                <w:color w:val="392C69"/>
              </w:rPr>
              <w:t>от 16.02.2024 N 41а, от 21.05.2024 N 177а, от 19.07.2024 N 280а,</w:t>
            </w:r>
          </w:p>
          <w:p w:rsidR="00A9794F" w:rsidRDefault="00CE50F7">
            <w:pPr>
              <w:pStyle w:val="ConsPlusNormal0"/>
              <w:jc w:val="center"/>
            </w:pPr>
            <w:r>
              <w:rPr>
                <w:color w:val="392C69"/>
              </w:rPr>
              <w:t>от 26.11.2024 N 524а, от 20.06.2025 N 278а)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9794F" w:rsidRDefault="00A9794F">
            <w:pPr>
              <w:pStyle w:val="ConsPlusNormal0"/>
            </w:pPr>
          </w:p>
        </w:tc>
      </w:tr>
    </w:tbl>
    <w:p w:rsidR="00A9794F" w:rsidRDefault="00A9794F">
      <w:pPr>
        <w:pStyle w:val="ConsPlusNormal0"/>
        <w:jc w:val="both"/>
      </w:pPr>
    </w:p>
    <w:p w:rsidR="00A9794F" w:rsidRDefault="00CE50F7">
      <w:pPr>
        <w:pStyle w:val="ConsPlusNormal0"/>
        <w:ind w:firstLine="540"/>
        <w:jc w:val="both"/>
      </w:pPr>
      <w:proofErr w:type="gramStart"/>
      <w:r>
        <w:t xml:space="preserve">В соответствии с </w:t>
      </w:r>
      <w:r>
        <w:t>пунктом 107) части 1 статьи 44 Федерального закона от 21 декабря 2021 года N 414-ФЗ "Об общих принципах организации публичной власти в субъектах Российской Федерации", пунктом 3) части 2 статьи 3 Федерального закона от 31 июля 2020 года N 248-ФЗ "О государ</w:t>
      </w:r>
      <w:r>
        <w:t>ственном контроле (надзоре) и муниципальном контроле в Российской Федерации" постановляю:</w:t>
      </w:r>
      <w:proofErr w:type="gramEnd"/>
    </w:p>
    <w:p w:rsidR="00A9794F" w:rsidRDefault="00CE50F7">
      <w:pPr>
        <w:pStyle w:val="ConsPlusNormal0"/>
        <w:jc w:val="both"/>
      </w:pPr>
      <w:r>
        <w:t>(преамбула 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1. Утвердить </w:t>
      </w:r>
      <w:hyperlink w:anchor="P38" w:tooltip="ПОЛОЖЕНИЕ">
        <w:r>
          <w:rPr>
            <w:color w:val="0000FF"/>
          </w:rPr>
          <w:t>Положение</w:t>
        </w:r>
      </w:hyperlink>
      <w:r>
        <w:t xml:space="preserve"> о региональном гос</w:t>
      </w:r>
      <w:r>
        <w:t>ударственном контроле (надзоре) в области технического состояния и эксплуатации самоходных машин и других видов техники на территории Томской области согласно приложению к настоящему постановлению.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1 в ред. постановления Администрации Томской области о</w:t>
      </w:r>
      <w:r>
        <w:t>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3. Настоящее постановление вступает в силу с 1 января 2022 года.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</w:t>
      </w:r>
      <w:r>
        <w:t>ия возложить на заместителя Губернатора Томской области по агропромышленной политике и природопользованию.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4 в ред. постановления Администрации Томской области от 26.11.2024 N 524а)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Normal0"/>
        <w:jc w:val="right"/>
      </w:pPr>
      <w:proofErr w:type="spellStart"/>
      <w:r>
        <w:t>И.о</w:t>
      </w:r>
      <w:proofErr w:type="spellEnd"/>
      <w:r>
        <w:t>. Губернатора</w:t>
      </w:r>
    </w:p>
    <w:p w:rsidR="00A9794F" w:rsidRDefault="00CE50F7">
      <w:pPr>
        <w:pStyle w:val="ConsPlusNormal0"/>
        <w:jc w:val="right"/>
      </w:pPr>
      <w:r>
        <w:t>Томской области</w:t>
      </w:r>
    </w:p>
    <w:p w:rsidR="00A9794F" w:rsidRDefault="00CE50F7">
      <w:pPr>
        <w:pStyle w:val="ConsPlusNormal0"/>
        <w:jc w:val="right"/>
      </w:pPr>
      <w:r>
        <w:t>А.М.ФЕДЕНЕВ</w:t>
      </w:r>
    </w:p>
    <w:p w:rsidR="00A9794F" w:rsidRDefault="00A9794F">
      <w:pPr>
        <w:pStyle w:val="ConsPlusNormal0"/>
        <w:jc w:val="both"/>
      </w:pPr>
    </w:p>
    <w:p w:rsidR="00A9794F" w:rsidRDefault="00A9794F">
      <w:pPr>
        <w:pStyle w:val="ConsPlusNormal0"/>
        <w:jc w:val="both"/>
      </w:pPr>
    </w:p>
    <w:p w:rsidR="00A9794F" w:rsidRDefault="00A9794F">
      <w:pPr>
        <w:pStyle w:val="ConsPlusNormal0"/>
        <w:jc w:val="both"/>
      </w:pPr>
    </w:p>
    <w:p w:rsidR="00A9794F" w:rsidRDefault="00A9794F">
      <w:pPr>
        <w:pStyle w:val="ConsPlusNormal0"/>
        <w:jc w:val="both"/>
      </w:pP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Normal0"/>
        <w:jc w:val="right"/>
        <w:outlineLvl w:val="0"/>
      </w:pPr>
      <w:r>
        <w:t>Утверждено</w:t>
      </w:r>
    </w:p>
    <w:p w:rsidR="00A9794F" w:rsidRDefault="00CE50F7">
      <w:pPr>
        <w:pStyle w:val="ConsPlusNormal0"/>
        <w:jc w:val="right"/>
      </w:pPr>
      <w:r>
        <w:lastRenderedPageBreak/>
        <w:t>постанов</w:t>
      </w:r>
      <w:r>
        <w:t>лением</w:t>
      </w:r>
    </w:p>
    <w:p w:rsidR="00A9794F" w:rsidRDefault="00CE50F7">
      <w:pPr>
        <w:pStyle w:val="ConsPlusNormal0"/>
        <w:jc w:val="right"/>
      </w:pPr>
      <w:r>
        <w:t>Администрации Томской области</w:t>
      </w:r>
    </w:p>
    <w:p w:rsidR="00A9794F" w:rsidRDefault="00CE50F7">
      <w:pPr>
        <w:pStyle w:val="ConsPlusNormal0"/>
        <w:jc w:val="right"/>
      </w:pPr>
      <w:r>
        <w:t>от 27.10.2021 N 444а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Title0"/>
        <w:jc w:val="center"/>
      </w:pPr>
      <w:bookmarkStart w:id="1" w:name="P38"/>
      <w:bookmarkEnd w:id="1"/>
      <w:r>
        <w:t>ПОЛОЖЕНИЕ</w:t>
      </w:r>
    </w:p>
    <w:p w:rsidR="00A9794F" w:rsidRDefault="00CE50F7">
      <w:pPr>
        <w:pStyle w:val="ConsPlusTitle0"/>
        <w:jc w:val="center"/>
      </w:pPr>
      <w:r>
        <w:t>О РЕГИОНАЛЬНОМ ГОСУДАРСТВЕННОМ КОНТРОЛЕ (НАДЗОРЕ) В ОБЛАСТИ</w:t>
      </w:r>
    </w:p>
    <w:p w:rsidR="00A9794F" w:rsidRDefault="00CE50F7">
      <w:pPr>
        <w:pStyle w:val="ConsPlusTitle0"/>
        <w:jc w:val="center"/>
      </w:pPr>
      <w:r>
        <w:t xml:space="preserve">ТЕХНИЧЕСКОГО СОСТОЯНИЯ И </w:t>
      </w:r>
      <w:proofErr w:type="gramStart"/>
      <w:r>
        <w:t>ЭКСПЛУАТАЦИИ</w:t>
      </w:r>
      <w:proofErr w:type="gramEnd"/>
      <w:r>
        <w:t xml:space="preserve"> САМОХОДНЫХ МАШИН</w:t>
      </w:r>
    </w:p>
    <w:p w:rsidR="00A9794F" w:rsidRDefault="00CE50F7">
      <w:pPr>
        <w:pStyle w:val="ConsPlusTitle0"/>
        <w:jc w:val="center"/>
      </w:pPr>
      <w:r>
        <w:t>И ДРУГИХ ВИДОВ ТЕХНИКИ НА ТЕРРИТОРИИ ТОМСКОЙ ОБЛАСТИ</w:t>
      </w:r>
    </w:p>
    <w:p w:rsidR="00A9794F" w:rsidRDefault="00A9794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A9794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9794F" w:rsidRDefault="00A9794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9794F" w:rsidRDefault="00A9794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9794F" w:rsidRDefault="00CE50F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9794F" w:rsidRDefault="00CE50F7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Томской области</w:t>
            </w:r>
            <w:proofErr w:type="gramEnd"/>
          </w:p>
          <w:p w:rsidR="00A9794F" w:rsidRDefault="00CE50F7">
            <w:pPr>
              <w:pStyle w:val="ConsPlusNormal0"/>
              <w:jc w:val="center"/>
            </w:pPr>
            <w:r>
              <w:rPr>
                <w:color w:val="392C69"/>
              </w:rPr>
              <w:t>от 08.04.2022 N 150а, от 22.06.2023 N 284а, от 29.09.2023 N 446а,</w:t>
            </w:r>
          </w:p>
          <w:p w:rsidR="00A9794F" w:rsidRDefault="00CE50F7">
            <w:pPr>
              <w:pStyle w:val="ConsPlusNormal0"/>
              <w:jc w:val="center"/>
            </w:pPr>
            <w:r>
              <w:rPr>
                <w:color w:val="392C69"/>
              </w:rPr>
              <w:t>от 16.02.2024 N 41а, от 21.05.2024 N 177а, от 19.07.2024 N 280а,</w:t>
            </w:r>
          </w:p>
          <w:p w:rsidR="00A9794F" w:rsidRDefault="00CE50F7">
            <w:pPr>
              <w:pStyle w:val="ConsPlusNormal0"/>
              <w:jc w:val="center"/>
            </w:pPr>
            <w:r>
              <w:rPr>
                <w:color w:val="392C69"/>
              </w:rPr>
              <w:t>от 26.11.2024 N 524а, от 20.06.2025 N 278а)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9794F" w:rsidRDefault="00A9794F">
            <w:pPr>
              <w:pStyle w:val="ConsPlusNormal0"/>
            </w:pPr>
          </w:p>
        </w:tc>
      </w:tr>
    </w:tbl>
    <w:p w:rsidR="00A9794F" w:rsidRDefault="00A9794F">
      <w:pPr>
        <w:pStyle w:val="ConsPlusNormal0"/>
        <w:jc w:val="both"/>
      </w:pPr>
    </w:p>
    <w:p w:rsidR="00A9794F" w:rsidRDefault="00CE50F7">
      <w:pPr>
        <w:pStyle w:val="ConsPlusTitle0"/>
        <w:jc w:val="center"/>
        <w:outlineLvl w:val="1"/>
      </w:pPr>
      <w:r>
        <w:t>1. Общие положения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Normal0"/>
        <w:ind w:firstLine="540"/>
        <w:jc w:val="both"/>
      </w:pPr>
      <w:r>
        <w:t xml:space="preserve">1. </w:t>
      </w:r>
      <w:proofErr w:type="gramStart"/>
      <w:r>
        <w:t>Настоящее Положение устанавливает порядок организации и осуществления регионального государственного контроля (надзора) в области технического состояния и эксплуатации самоходных машин и других видов техники на территории Томской области (далее - регион</w:t>
      </w:r>
      <w:r>
        <w:t>альный государственный контроль (надзор).</w:t>
      </w:r>
      <w:proofErr w:type="gramEnd"/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1 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2. Предметами регионального государственного контроля (надзора) в области технического состояния и эксплуатации самоходных машин и друг</w:t>
      </w:r>
      <w:r>
        <w:t>их видов техники являются: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соблюдение юридическими лицами, их руководителями и иными должностными лицами, индивидуальными предпринимателями, их уполномоченными представителями, а также физическими лицами требований: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а) установленных Правительством Росси</w:t>
      </w:r>
      <w:r>
        <w:t>йской Федерации, к техническому состоянию и эксплуатации самоходных машин и других видов техники;</w:t>
      </w:r>
    </w:p>
    <w:p w:rsidR="00A9794F" w:rsidRDefault="00CE50F7">
      <w:pPr>
        <w:pStyle w:val="ConsPlusNormal0"/>
        <w:spacing w:before="240"/>
        <w:ind w:firstLine="540"/>
        <w:jc w:val="both"/>
      </w:pPr>
      <w:proofErr w:type="gramStart"/>
      <w:r>
        <w:t>б) установленных актами, составляющими право Евразийского экономического союза, а также нормативными правовыми актами Правительства Российской Федерации, к по</w:t>
      </w:r>
      <w:r>
        <w:t>рядку выдачи и оформления юридическими лицами и индивидуальными предпринимателями, являющимися изготовителями самоходных машин и других видов техники, паспортов самоходных машин и других видов техники, а также к порядку оформления электронных паспортов сам</w:t>
      </w:r>
      <w:r>
        <w:t>оходных машин и других видов техники;</w:t>
      </w:r>
      <w:proofErr w:type="gramEnd"/>
    </w:p>
    <w:p w:rsidR="00A9794F" w:rsidRDefault="00CE50F7">
      <w:pPr>
        <w:pStyle w:val="ConsPlusNormal0"/>
        <w:spacing w:before="240"/>
        <w:ind w:firstLine="540"/>
        <w:jc w:val="both"/>
      </w:pPr>
      <w:r>
        <w:t>в) утвержденных актами Президента Российской Федерации, в отношении мобилизационной готовности самоходных машин и других видов техники, предоставляемых Вооруженным Силам Российской Федерации, другим войскам, воинским формированиям и органам, а также к созд</w:t>
      </w:r>
      <w:r>
        <w:t>аваемым на военное время специальным формированиям в части их наличия и готовности к работе;</w:t>
      </w:r>
    </w:p>
    <w:p w:rsidR="00A9794F" w:rsidRDefault="00CE50F7">
      <w:pPr>
        <w:pStyle w:val="ConsPlusNormal0"/>
        <w:spacing w:before="240"/>
        <w:ind w:firstLine="540"/>
        <w:jc w:val="both"/>
      </w:pPr>
      <w:proofErr w:type="gramStart"/>
      <w:r>
        <w:t xml:space="preserve">2) соблюдение физическими лицами, не являющимися индивидуальными </w:t>
      </w:r>
      <w:r>
        <w:lastRenderedPageBreak/>
        <w:t>предпринимателями, требований, установленных Федеральным законом от 25 апреля 2002 года N 40-ФЗ "О</w:t>
      </w:r>
      <w:r>
        <w:t>б обязательном страховании гражданской ответственности владельцев транспортных средств", к страхованию гражданской ответственности владельцев самоходных машин и других видов техники.</w:t>
      </w:r>
      <w:proofErr w:type="gramEnd"/>
    </w:p>
    <w:p w:rsidR="00A9794F" w:rsidRDefault="00CE50F7">
      <w:pPr>
        <w:pStyle w:val="ConsPlusNormal0"/>
        <w:jc w:val="both"/>
      </w:pPr>
      <w:r>
        <w:t xml:space="preserve">(п. 2 в ред. постановления Администрации Томской области от 22.06.2023 N </w:t>
      </w:r>
      <w:r>
        <w:t>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3. Региональный государственный контроль (надзор) осуществляется Инспекцией государственного технического надзора Томской области (далее - Инспекция).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bookmarkStart w:id="2" w:name="P61"/>
      <w:bookmarkEnd w:id="2"/>
      <w:r>
        <w:t>4. Должностными лицами Ин</w:t>
      </w:r>
      <w:r>
        <w:t>спекции, уполномоченными на осуществление регионального государственного контроля (надзора) (далее - должностные лица), являются: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начальник Инспекции;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заместитель начальника Инспекци</w:t>
      </w:r>
      <w:r>
        <w:t>и;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начальник отдела - главный государственный инженер - инспектор по г. Томску, Томскому району, ЗАТО Северск Инспекции;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главный специалист - главный государственный инженер-инспектор по городу (району) Инспекции;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абзац утратил силу. - Постановление Админи</w:t>
      </w:r>
      <w:r>
        <w:t>страции Томской области от 20.06.2025 N 278а.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5. Должностным лицом, уполномоченным на принятие решений о проведении контрольных (надзорных) мероприятий, является начальник Инспекции.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6. При осуществлении полномочий по региональному государственному контролю (надзору) должностные лица пользуются правами, исполняют обязанности, соблюдают ограничения и запреты, установленные статьями 29 и 37 Федерального закона от 31 июля 2020 года N 248</w:t>
      </w:r>
      <w:r>
        <w:t>-ФЗ "О государственном контроле (надзоре) и муниципальном контроле в Российской Федерации" (далее - Федеральный закон N 248-ФЗ).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 Администрации Томской области от 22.06.2023 N 284а)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Title0"/>
        <w:jc w:val="center"/>
        <w:outlineLvl w:val="1"/>
      </w:pPr>
      <w:r>
        <w:t>2. Объекты регионального государственного контроля (</w:t>
      </w:r>
      <w:r>
        <w:t>надзора)</w:t>
      </w:r>
    </w:p>
    <w:p w:rsidR="00A9794F" w:rsidRDefault="00CE50F7">
      <w:pPr>
        <w:pStyle w:val="ConsPlusNormal0"/>
        <w:jc w:val="center"/>
      </w:pPr>
      <w:proofErr w:type="gramStart"/>
      <w:r>
        <w:t>(в ред. постановления Администрации Томской области</w:t>
      </w:r>
      <w:proofErr w:type="gramEnd"/>
    </w:p>
    <w:p w:rsidR="00A9794F" w:rsidRDefault="00CE50F7">
      <w:pPr>
        <w:pStyle w:val="ConsPlusNormal0"/>
        <w:jc w:val="center"/>
      </w:pPr>
      <w:r>
        <w:t>от 22.06.2023 N 284а)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Normal0"/>
        <w:ind w:firstLine="540"/>
        <w:jc w:val="both"/>
      </w:pPr>
      <w:r>
        <w:t>7. Объектами регионального государственного контроля (надзора) (далее - объекты контроля (надзора)) являются: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</w:t>
      </w:r>
      <w:r>
        <w:t>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деятельность, действия (бездействие) граждан и организаций, в рамках которых должны соблюдаться обязательные требования в области технического состояния и эксплуатации самоходных машин и других видов техники;</w:t>
      </w:r>
    </w:p>
    <w:p w:rsidR="00A9794F" w:rsidRDefault="00CE50F7">
      <w:pPr>
        <w:pStyle w:val="ConsPlusNormal0"/>
        <w:jc w:val="both"/>
      </w:pPr>
      <w:r>
        <w:lastRenderedPageBreak/>
        <w:t>(в ред. постановления Администра</w:t>
      </w:r>
      <w:r>
        <w:t>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самоходные машины и другие виды техники, к техническому состоянию которых предъявляются обязательные требования.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8. Учет объектов контроля (надзора) осуществляется Инспекцией в соответствии со статьей 16 Федерального закона N 248-ФЗ посредством: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ведения перечня объектов контроля (надзора), разм</w:t>
      </w:r>
      <w:r>
        <w:t>ещенного на официальном сайте Инспекции в информационно-телекоммуникационной сети "Интернет" (далее - сайт Инспекции);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использования федеральных или региональных информационных систе</w:t>
      </w:r>
      <w:r>
        <w:t>м, в том числе путем получения сведений в порядке межведомственного информационного взаимодействия.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Title0"/>
        <w:jc w:val="center"/>
        <w:outlineLvl w:val="1"/>
      </w:pPr>
      <w:r>
        <w:t xml:space="preserve">3. Управление рисками причинения вреда (ущерба) </w:t>
      </w:r>
      <w:proofErr w:type="gramStart"/>
      <w:r>
        <w:t>охраняемым</w:t>
      </w:r>
      <w:proofErr w:type="gramEnd"/>
    </w:p>
    <w:p w:rsidR="00A9794F" w:rsidRDefault="00CE50F7">
      <w:pPr>
        <w:pStyle w:val="ConsPlusTitle0"/>
        <w:jc w:val="center"/>
      </w:pPr>
      <w:r>
        <w:t xml:space="preserve">законом ценностям при осуществлении </w:t>
      </w:r>
      <w:proofErr w:type="gramStart"/>
      <w:r>
        <w:t>регионального</w:t>
      </w:r>
      <w:proofErr w:type="gramEnd"/>
    </w:p>
    <w:p w:rsidR="00A9794F" w:rsidRDefault="00CE50F7">
      <w:pPr>
        <w:pStyle w:val="ConsPlusTitle0"/>
        <w:jc w:val="center"/>
      </w:pPr>
      <w:r>
        <w:t>государственного контроля (надзора)</w:t>
      </w:r>
    </w:p>
    <w:p w:rsidR="00A9794F" w:rsidRDefault="00CE50F7">
      <w:pPr>
        <w:pStyle w:val="ConsPlusNormal0"/>
        <w:jc w:val="center"/>
      </w:pPr>
      <w:proofErr w:type="gramStart"/>
      <w:r>
        <w:t>(в ред. по</w:t>
      </w:r>
      <w:r>
        <w:t>становления Администрации Томской области</w:t>
      </w:r>
      <w:proofErr w:type="gramEnd"/>
    </w:p>
    <w:p w:rsidR="00A9794F" w:rsidRDefault="00CE50F7">
      <w:pPr>
        <w:pStyle w:val="ConsPlusNormal0"/>
        <w:jc w:val="center"/>
      </w:pPr>
      <w:r>
        <w:t>от 22.06.2023 N 284а)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Normal0"/>
        <w:ind w:firstLine="540"/>
        <w:jc w:val="both"/>
      </w:pPr>
      <w:r>
        <w:t>9. При осуществлении регионального государственного контроля (надзора) применяется система управления рисками причинения вреда (ущерба).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</w:t>
      </w:r>
      <w:r>
        <w:t xml:space="preserve">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10. Инспекция при осуществлении регионального государственного контроля (надзора) относит объекты контроля (надзора) к одной из следующих категорий риска причинения вреда (ущерба):</w:t>
      </w:r>
    </w:p>
    <w:p w:rsidR="00A9794F" w:rsidRDefault="00CE50F7">
      <w:pPr>
        <w:pStyle w:val="ConsPlusNormal0"/>
        <w:jc w:val="both"/>
      </w:pPr>
      <w:r>
        <w:t xml:space="preserve">(в ред. постановления </w:t>
      </w:r>
      <w:r>
        <w:t>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утратил силу. - Постановление Администрации Томской области от 29.09.2023 N 446а;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высокий риск;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3) значительный риск;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4) средний риск;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5) низкий риск.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11. Отнесение объектов контроля (надзора) к опр</w:t>
      </w:r>
      <w:r>
        <w:t xml:space="preserve">еделенной категории риска осуществляется на основе сопоставления характеристик объектов контроля (надзора) с </w:t>
      </w:r>
      <w:hyperlink w:anchor="P424" w:tooltip="КРИТЕРИИ">
        <w:r>
          <w:rPr>
            <w:color w:val="0000FF"/>
          </w:rPr>
          <w:t>критериями</w:t>
        </w:r>
      </w:hyperlink>
      <w:r>
        <w:t xml:space="preserve"> отнесения объектов контроля (надзора) к категориям риска согласно приложению к настоящему Полож</w:t>
      </w:r>
      <w:r>
        <w:t>ению.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12. В зависимости от присвоенной категории риска периодичность проведения плановых </w:t>
      </w:r>
      <w:r>
        <w:lastRenderedPageBreak/>
        <w:t>контрольных (надзорных) мероприятий и периодичность проведения обязательных профилактических визитов составляет: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для объектов контроля (надзора), отнесенных к категории в</w:t>
      </w:r>
      <w:r>
        <w:t>ысокого риска: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одно плановое контрольное (надзорное) мероприятие (инспекционный визит или выездная проверка) в два года либо один обязательный профилактический визит в год;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для объектов контроля (надзора), отнесенных к категории значительного риска: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про</w:t>
      </w:r>
      <w:r>
        <w:t>ведение обязательных профилактических визитов - периодичность проведения определяется Правительством Российской Федерации;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3) для объектов контроля (надзора), отнесенных к категории среднего риска: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проведение обязательных профилактических визитов - периоди</w:t>
      </w:r>
      <w:r>
        <w:t>чность проведения определяется Правительством Российской Федерации;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4) для объектов контроля (надзора), отнесенных к категории низкого риска: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контрольные (надзорные) мероприятия не проводятся.</w:t>
      </w:r>
    </w:p>
    <w:p w:rsidR="00A9794F" w:rsidRDefault="00CE50F7">
      <w:pPr>
        <w:pStyle w:val="ConsPlusNormal0"/>
        <w:jc w:val="both"/>
      </w:pPr>
      <w:r>
        <w:t>(п. 12 в ред. постановления Администрации Томской области от 20</w:t>
      </w:r>
      <w:r>
        <w:t>.06.2025 N 278а)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Title0"/>
        <w:jc w:val="center"/>
        <w:outlineLvl w:val="1"/>
      </w:pPr>
      <w:r>
        <w:t>4. Профилактика рисков причинения вреда</w:t>
      </w:r>
    </w:p>
    <w:p w:rsidR="00A9794F" w:rsidRDefault="00CE50F7">
      <w:pPr>
        <w:pStyle w:val="ConsPlusTitle0"/>
        <w:jc w:val="center"/>
      </w:pPr>
      <w:r>
        <w:t>(ущерба) охраняемым законом ценностям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Normal0"/>
        <w:ind w:firstLine="540"/>
        <w:jc w:val="both"/>
      </w:pPr>
      <w:r>
        <w:t>13. Инспекция ежегодно, не позднее 20 декабря года, предшествующего году проведения профилактических мероприятий, утверждает программу профилактики рисков прич</w:t>
      </w:r>
      <w:r>
        <w:t>инения вреда (ущерба) охраняемым законом ценностям (далее - программа профилактики), которая в течение 5 дней со дня ее утверждения размещается на сайте Инспекции.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14. Инспекцией проводятся следующие профилактические мероприятия: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информирование;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обоб</w:t>
      </w:r>
      <w:r>
        <w:t>щение правоприменительной практики;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3) объявление предостережения;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4) профилактический визит;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5) консультирование;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6) утратил силу. - Постановление Администрации Томской области от 08.04.2022 N 150а.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Решения об объявлении предостережения, о проведении обяз</w:t>
      </w:r>
      <w:r>
        <w:t xml:space="preserve">ательного профилактического визита либо профилактического визита принимаются должностными лицами Инспекции, указанными в </w:t>
      </w:r>
      <w:hyperlink w:anchor="P61" w:tooltip="4. Должностными лицами Инспекции, уполномоченными на осуществление регионального государственного контроля (надзора) (далее - должностные лица), являются:">
        <w:r>
          <w:rPr>
            <w:color w:val="0000FF"/>
          </w:rPr>
          <w:t>пункте 4</w:t>
        </w:r>
      </w:hyperlink>
      <w:r>
        <w:t xml:space="preserve"> настоящего Положения.</w:t>
      </w:r>
    </w:p>
    <w:p w:rsidR="00A9794F" w:rsidRDefault="00CE50F7">
      <w:pPr>
        <w:pStyle w:val="ConsPlusNormal0"/>
        <w:jc w:val="both"/>
      </w:pPr>
      <w:r>
        <w:t>(абзац введен постановлением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lastRenderedPageBreak/>
        <w:t>15. Информирование контролируемых лиц и иных заинтересованных лиц осуществляется Инспекцией в порядке, установленном статьей 46 Федерального закона N 248-ФЗ.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16. Инспекцией проводится обобщение правоприменительной практики, по итогам которого в порядке, ус</w:t>
      </w:r>
      <w:r>
        <w:t>тановленном статьей 47 Федерального закона N 248-ФЗ, один раз в год подготавливается доклад, содержащий результаты обобщения правоприменительной практики Инспекции (далее - доклад о правоприменительной практике).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17. Доклад о правоприменительной практике р</w:t>
      </w:r>
      <w:r>
        <w:t xml:space="preserve">азмещается на официальном сайте Инспекции в срок не позднее 1 апреля года, следующего за </w:t>
      </w:r>
      <w:proofErr w:type="gramStart"/>
      <w:r>
        <w:t>отчетным</w:t>
      </w:r>
      <w:proofErr w:type="gramEnd"/>
      <w:r>
        <w:t>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Должностное лицо Инспекции, ответственное за подготовку доклада о правоприменительной практике, определяется распоряжением Инспекции.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18. </w:t>
      </w:r>
      <w:proofErr w:type="gramStart"/>
      <w:r>
        <w:t>Инспекция объявляет</w:t>
      </w:r>
      <w:r>
        <w:t xml:space="preserve">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 в случае наличия у Инспекции сведений о готовящихся нарушениях обязательных требований или </w:t>
      </w:r>
      <w:r>
        <w:t>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</w:t>
      </w:r>
      <w:proofErr w:type="gramEnd"/>
      <w:r>
        <w:t xml:space="preserve">) охраняемым законом </w:t>
      </w:r>
      <w:r>
        <w:t>ценностям.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Предостережение о недопустимости нарушения обязательных требований (далее - предостережение) объявляется и направляется контролируемому лицу в порядке, предусмотренном статьей 49 Федерального закона N 248-ФЗ.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19. Контролируемое лицо в течение 10</w:t>
      </w:r>
      <w:r>
        <w:t xml:space="preserve"> дней </w:t>
      </w:r>
      <w:proofErr w:type="gramStart"/>
      <w:r>
        <w:t>с даты получения</w:t>
      </w:r>
      <w:proofErr w:type="gramEnd"/>
      <w:r>
        <w:t xml:space="preserve"> предостережения вправе подать в Инспекцию возражение в отношении предостережения (далее - возражение).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20. Возражение контролируемого лица должно содержать:</w:t>
      </w:r>
    </w:p>
    <w:p w:rsidR="00A9794F" w:rsidRDefault="00CE50F7">
      <w:pPr>
        <w:pStyle w:val="ConsPlusNormal0"/>
        <w:spacing w:before="240"/>
        <w:ind w:firstLine="540"/>
        <w:jc w:val="both"/>
      </w:pPr>
      <w:proofErr w:type="gramStart"/>
      <w:r>
        <w:t>1) наименование Инспекции;</w:t>
      </w:r>
      <w:proofErr w:type="gramEnd"/>
    </w:p>
    <w:p w:rsidR="00A9794F" w:rsidRDefault="00CE50F7">
      <w:pPr>
        <w:pStyle w:val="ConsPlusNormal0"/>
        <w:spacing w:before="240"/>
        <w:ind w:firstLine="540"/>
        <w:jc w:val="both"/>
      </w:pPr>
      <w:proofErr w:type="gramStart"/>
      <w:r>
        <w:t>2) наименование юридического лица, фамилия, имя, отчество (последнее - при наличии) индивидуального предпринимателя, идентификационный номер налогоплательщика - юридического лица, индивидуального предпринимателя;</w:t>
      </w:r>
      <w:proofErr w:type="gramEnd"/>
    </w:p>
    <w:p w:rsidR="00A9794F" w:rsidRDefault="00CE50F7">
      <w:pPr>
        <w:pStyle w:val="ConsPlusNormal0"/>
        <w:spacing w:before="240"/>
        <w:ind w:firstLine="540"/>
        <w:jc w:val="both"/>
      </w:pPr>
      <w:r>
        <w:t>3) дату и номер направленного предостережен</w:t>
      </w:r>
      <w:r>
        <w:t>ия;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4) способ получения ответа на возражение (почтовым отправлением, в форме электронного документа по адресу электронной почты контролируемого лица, указанному в Едином реестре юридических лиц, Едином реестре индивидуальных предпринимателей, посредством ф</w:t>
      </w:r>
      <w:r>
        <w:t>едеральной государственной информационной системы "Единый портал государственных и муниципальных услуг");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5) обоснование позиции в отношении указанных в предостережении действий (бездействия), которые приводят или могут привести к нарушению обязательных тр</w:t>
      </w:r>
      <w:r>
        <w:t>ебований.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Возражение направляется в бумажном виде почтовым отправлением, в виде электронного </w:t>
      </w:r>
      <w:r>
        <w:lastRenderedPageBreak/>
        <w:t>документа, подписанного усиленной квалифицированной электронной подписью лица, уполномоченного представлять интересы контролируемого лица.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21. Инспекцией осуществл</w:t>
      </w:r>
      <w:r>
        <w:t xml:space="preserve">яется регистрация и учет поступивших возражений контролируемых </w:t>
      </w:r>
      <w:proofErr w:type="gramStart"/>
      <w:r>
        <w:t>лиц</w:t>
      </w:r>
      <w:proofErr w:type="gramEnd"/>
      <w:r>
        <w:t xml:space="preserve"> в журнале учета возражений контролируемых лиц.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Должностное лицо Инспекции, уполномоченное на регистрацию возражений контролируемых лиц, определяется распоряжением Инспекции.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22. Возражение </w:t>
      </w:r>
      <w:r>
        <w:t xml:space="preserve">контролируемого лица подлежит рассмотрению в течение 10 дней со дня его получения, после чего контролируемому лицу в течение 2 рабочих дней со дня истечения срока рассмотрения возражения направляется ответ на возражение в порядке, установленном статьей 21 </w:t>
      </w:r>
      <w:r>
        <w:t>Федерального закона N 248-ФЗ.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23. Консультирование осуществляется должностными лицами Инспекции по телефону, посредством видео-конференц-связи, на личном приеме либо в ходе проведени</w:t>
      </w:r>
      <w:r>
        <w:t>я профилактического мероприятия, контрольного (надзорного) мероприятия.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В Инспекции осуществляется учет консультирований путем регистрации консультирований в журнале консультаций. До</w:t>
      </w:r>
      <w:r>
        <w:t>лжностное лицо Инспекции, ответственное за учет консультирований, определяется распоряжением Инспекции.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24. Консультирование, в том числе письменное консультирование, осуществляется по следующим вопросам: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о предмете регионального государственного контро</w:t>
      </w:r>
      <w:r>
        <w:t>ля (надзора);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об обязательных требованиях, предъявляемых к объектам контроля (надзора);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3) о видах профил</w:t>
      </w:r>
      <w:r>
        <w:t>актических мероприятий, проводимых Инспекцией;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4) о видах контрольных (надзорных) мероприятий, проводимых Инспекцией при осуществлении регионального государственного надзора, порядке их проведения;</w:t>
      </w:r>
    </w:p>
    <w:p w:rsidR="00A9794F" w:rsidRDefault="00CE50F7">
      <w:pPr>
        <w:pStyle w:val="ConsPlusNormal0"/>
        <w:jc w:val="both"/>
      </w:pPr>
      <w:r>
        <w:t>(в ред. постановления</w:t>
      </w:r>
      <w:r>
        <w:t xml:space="preserve">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5) о контрольных (надзорных) действиях, осуществляемых должностными лицами Инспекции при проведении контрольных (надзорных) мероприятий.</w:t>
      </w:r>
    </w:p>
    <w:p w:rsidR="00A9794F" w:rsidRDefault="00CE50F7">
      <w:pPr>
        <w:pStyle w:val="ConsPlusNormal0"/>
        <w:jc w:val="both"/>
      </w:pPr>
      <w:r>
        <w:t>(</w:t>
      </w:r>
      <w:proofErr w:type="spellStart"/>
      <w:r>
        <w:t>пп</w:t>
      </w:r>
      <w:proofErr w:type="spellEnd"/>
      <w:r>
        <w:t>. 5 в ред. постановления Администрации Томской области от 22.06</w:t>
      </w:r>
      <w:r>
        <w:t>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По итогам консультирования информация в письменной форме контролируемым лицам и представителям контролируемых лиц не предоставляется, за исключением случаев консультирования на основании обращений контролируемых лиц и их представителей, посту</w:t>
      </w:r>
      <w:r>
        <w:t>пивших в соответствии с Федеральным законом от 2 мая 2006 года N 59-ФЗ "О порядке рассмотрения обращений граждан Российской Федерации".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lastRenderedPageBreak/>
        <w:t xml:space="preserve">25. В случае поступления 10 и более однотипных обращений контролируемых лиц консультирование осуществляется посредством </w:t>
      </w:r>
      <w:r>
        <w:t>размещения на официальном сайте Инспекции письменного разъяснения, подписанного уполномоченным на основании распоряжения Инспекции должностным лицом Инспекции, без указания в письменном разъяснении сведений, относящихся к сведениям ограниченного доступа.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</w:t>
      </w:r>
      <w:r>
        <w:t>6. Профилактический визит проводится Инспекцией в соответствии с требованиями статей 52 - 52.2 Федерального закона N 248-ФЗ.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Профилактический визит проводится по инициативе контрольного (надзорного) органа (обязательный профилактический визит) или по иници</w:t>
      </w:r>
      <w:r>
        <w:t>ативе контролируемого лица.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Профилактический визит проводится в форме профилактической беседы должностным лицом Инспекции по месту осуществления деятельности контролируемого лица либо путем использования видео-конференц-связи или мобильного приложения "Инс</w:t>
      </w:r>
      <w:r>
        <w:t>пектор" в следующем порядке: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должностное лицо Инспекции принимает решение о проведении профилактического визита в отношении контролируемого лица, определяет дату и время профилактического визита;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контролируемое лицо уведомляется о проведении профилак</w:t>
      </w:r>
      <w:r>
        <w:t>тического визита способом, позволяющим проконтролировать получение уведомления (нарочно, заказное письмо с уведомлением о вручении, личный кабинет контролируемого лица на едином портале государственных и муниципальных услуг, иным доступным способом связи),</w:t>
      </w:r>
      <w:r>
        <w:t xml:space="preserve"> в следующие сроки: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при проведении обязательного профилактического визита - не </w:t>
      </w:r>
      <w:proofErr w:type="gramStart"/>
      <w:r>
        <w:t>позднее</w:t>
      </w:r>
      <w:proofErr w:type="gramEnd"/>
      <w:r>
        <w:t xml:space="preserve"> чем за 5 рабочих дней до даты его проведения,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при проведении профилактического визита по инициативе контролируемого лица - не </w:t>
      </w:r>
      <w:proofErr w:type="gramStart"/>
      <w:r>
        <w:t>позднее</w:t>
      </w:r>
      <w:proofErr w:type="gramEnd"/>
      <w:r>
        <w:t xml:space="preserve"> чем за 2 рабочих дня до даты его пр</w:t>
      </w:r>
      <w:r>
        <w:t>оведения;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3) в уведомлении контролируемому лицу предлагается определить лицо, уполномоченное на взаимодействие с должностными лицами Инспекции в ходе проведения профилактического визита;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4) в случае принятия решения о проведении профилактического визита пу</w:t>
      </w:r>
      <w:r>
        <w:t>тем использования видео-конференц-связи в уведомлении указываются сведения, необходимые для установления видео-конференц-связи между Инспекцией и контролируемым лицом;</w:t>
      </w:r>
    </w:p>
    <w:p w:rsidR="00A9794F" w:rsidRDefault="00CE50F7">
      <w:pPr>
        <w:pStyle w:val="ConsPlusNormal0"/>
        <w:spacing w:before="240"/>
        <w:ind w:firstLine="540"/>
        <w:jc w:val="both"/>
      </w:pPr>
      <w:proofErr w:type="gramStart"/>
      <w:r>
        <w:t>5) в ходе профилактического визита контролируемое лицо информируется об обязательных тре</w:t>
      </w:r>
      <w:r>
        <w:t>бованиях, предъявляемых к его деятельности, либо принадлежащим ему объектам контроля (надзора), их соответствии критериям риска, основаниях и о рекомендуемых способах снижения категории риска, а также о видах, содержании и об интенсивности мероприятий, про</w:t>
      </w:r>
      <w:r>
        <w:t>водимых в отношении объекта контроля (надзора) исходя из его отнесения к определенной категории риска.</w:t>
      </w:r>
      <w:proofErr w:type="gramEnd"/>
    </w:p>
    <w:p w:rsidR="00A9794F" w:rsidRDefault="00CE50F7">
      <w:pPr>
        <w:pStyle w:val="ConsPlusNormal0"/>
        <w:jc w:val="both"/>
      </w:pPr>
      <w:r>
        <w:t>(п. 26 в ред. постановления Администрации Томской области от 20.06.2025 N 278а)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27. Обязательные профилактические визиты проводятся Инспекцией в случаях,</w:t>
      </w:r>
      <w:r>
        <w:t xml:space="preserve"> предусмотренных статьей 52.1 Федерального закона N 248-ФЗ. Срок проведения обязательных </w:t>
      </w:r>
      <w:r>
        <w:lastRenderedPageBreak/>
        <w:t>профилактических визитов не может превышать 10 рабочих дней и может быть продлен на срок, необходимый для проведения экспертизы, испытаний.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27 в ред. постановления</w:t>
      </w:r>
      <w:r>
        <w:t xml:space="preserve"> Администрации Томской области от 20.06.2025 N 278а)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28. Профилактический визит по инициативе контролируемого лица может быть проведен по заявлению контролируемого лица, относящегося к субъектам малого предпринимательства, социально ориентированным некомме</w:t>
      </w:r>
      <w:r>
        <w:t>рческим организациям либо государственным или муниципальным учреждениям.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28 в ред. постановления Администрации Томской области от 20.06.2025 N 278а)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29. По окончании проведения обязательного профилактического визита должностным лицом Инспекции составля</w:t>
      </w:r>
      <w:r>
        <w:t>ется акт о проведении обязательного профилактического визита в порядке, предусмотренном статьей 90 Федерального закона N 248-ФЗ.</w:t>
      </w:r>
    </w:p>
    <w:p w:rsidR="00A9794F" w:rsidRDefault="00CE50F7">
      <w:pPr>
        <w:pStyle w:val="ConsPlusNormal0"/>
        <w:spacing w:before="240"/>
        <w:ind w:firstLine="540"/>
        <w:jc w:val="both"/>
      </w:pPr>
      <w:proofErr w:type="gramStart"/>
      <w:r>
        <w:t>В случае если выявленные в ходе проведения обязательного профилактического визита нарушения обязательных требований не устранен</w:t>
      </w:r>
      <w:r>
        <w:t>ы контролируемым лицом до окончания проведения обязательного профилактического визита, должностное лицо Инспекции, уполномоченное на проведение обязательного профилактического визита, выдает контролируемому лицу предписание об устранении выявленных нарушен</w:t>
      </w:r>
      <w:r>
        <w:t>ий обязательных требований в порядке, предусмотренном статьей 90.1 Федерального закона N 248-ФЗ.</w:t>
      </w:r>
      <w:proofErr w:type="gramEnd"/>
    </w:p>
    <w:p w:rsidR="00A9794F" w:rsidRDefault="00CE50F7">
      <w:pPr>
        <w:pStyle w:val="ConsPlusNormal0"/>
        <w:jc w:val="both"/>
      </w:pPr>
      <w:r>
        <w:t>(п. 29 в ред. постановления Администрации Томской области от 20.06.2025 N 278а)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30. Утратил силу. - Постановление Администрации Томской области от 20.06.2025 N</w:t>
      </w:r>
      <w:r>
        <w:t xml:space="preserve"> 278а.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31. В Инспекции осуществляется учет профилактических визитов путем их регистрации в журнале учета профилактических визитов. Должностные лица Инспекции, ответственные за учет профилактических визитов, определяются распоряжением Инспекции.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31 в ре</w:t>
      </w:r>
      <w:r>
        <w:t>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32 - 34. Утратили силу. - Постановление Администрации Томской области от 08.04.2022 N 150а.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Title0"/>
        <w:jc w:val="center"/>
        <w:outlineLvl w:val="1"/>
      </w:pPr>
      <w:r>
        <w:t xml:space="preserve">5. Осуществление </w:t>
      </w:r>
      <w:proofErr w:type="gramStart"/>
      <w:r>
        <w:t>регионального</w:t>
      </w:r>
      <w:proofErr w:type="gramEnd"/>
    </w:p>
    <w:p w:rsidR="00A9794F" w:rsidRDefault="00CE50F7">
      <w:pPr>
        <w:pStyle w:val="ConsPlusTitle0"/>
        <w:jc w:val="center"/>
      </w:pPr>
      <w:r>
        <w:t>государственного контроля (надзора)</w:t>
      </w:r>
    </w:p>
    <w:p w:rsidR="00A9794F" w:rsidRDefault="00CE50F7">
      <w:pPr>
        <w:pStyle w:val="ConsPlusNormal0"/>
        <w:jc w:val="center"/>
      </w:pPr>
      <w:proofErr w:type="gramStart"/>
      <w:r>
        <w:t>(в ред. постановления</w:t>
      </w:r>
      <w:r>
        <w:t xml:space="preserve"> Администрации Томской области</w:t>
      </w:r>
      <w:proofErr w:type="gramEnd"/>
    </w:p>
    <w:p w:rsidR="00A9794F" w:rsidRDefault="00CE50F7">
      <w:pPr>
        <w:pStyle w:val="ConsPlusNormal0"/>
        <w:jc w:val="center"/>
      </w:pPr>
      <w:r>
        <w:t>от 22.06.2023 N 284а)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Normal0"/>
        <w:ind w:firstLine="540"/>
        <w:jc w:val="both"/>
      </w:pPr>
      <w:r>
        <w:t>35. Региональный государственный контроль (надзор) осуществляется посредством проведения плановых и внеплановых контрольных (надзорных) мероприятий.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</w:t>
      </w:r>
      <w:r>
        <w:t xml:space="preserve">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36. Плановые контрольные (надзорные) мероприятия проводятся на основании плана проведения плановых контрольных (надзорных) мероприятий на очередной календарный год, согласованного с прокуратурой Томской </w:t>
      </w:r>
      <w:r>
        <w:t>области в установленном порядке.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37. В решении о проведении контрольного (надзорного) мероприятия указывается информация, предусмотренная частью 1 статьи 64 Федерального закона N 248</w:t>
      </w:r>
      <w:r>
        <w:t>-ФЗ.</w:t>
      </w:r>
    </w:p>
    <w:p w:rsidR="00A9794F" w:rsidRDefault="00CE50F7">
      <w:pPr>
        <w:pStyle w:val="ConsPlusNormal0"/>
        <w:jc w:val="both"/>
      </w:pPr>
      <w:r>
        <w:lastRenderedPageBreak/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38. Для фиксации должностными лицами Инспекции доказательств нарушения обязательных требований могут использоваться фотосъемка, аудио- и видеозапись.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39. Решение о необходимости</w:t>
      </w:r>
      <w:r>
        <w:t xml:space="preserve"> использования фотосъемки, аудио- и видеозаписи при осуществлении контрольных (надзорных) мероприятий принимается должностными лицами Инспекции самостоятельно.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В обязательном порядке</w:t>
      </w:r>
      <w:r>
        <w:t xml:space="preserve"> фот</w:t>
      </w:r>
      <w:proofErr w:type="gramStart"/>
      <w:r>
        <w:t>о-</w:t>
      </w:r>
      <w:proofErr w:type="gramEnd"/>
      <w:r>
        <w:t xml:space="preserve"> или </w:t>
      </w:r>
      <w:proofErr w:type="spellStart"/>
      <w:r>
        <w:t>видеофиксация</w:t>
      </w:r>
      <w:proofErr w:type="spellEnd"/>
      <w:r>
        <w:t xml:space="preserve"> доказательств нарушений обязательных требований осуществляется в следующих случаях: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при несогласии контролируемого лица с выявленными в ходе контрольного (надзорного) мероприятия нарушениями обязательных требований;</w:t>
      </w:r>
    </w:p>
    <w:p w:rsidR="00A9794F" w:rsidRDefault="00CE50F7">
      <w:pPr>
        <w:pStyle w:val="ConsPlusNormal0"/>
        <w:jc w:val="both"/>
      </w:pPr>
      <w:r>
        <w:t>(в ред. пост</w:t>
      </w:r>
      <w:r>
        <w:t>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при препятствии совершению должностными лицами Инспекции контрольных (надзорных) действий со стороны контролируемого лица.</w:t>
      </w:r>
    </w:p>
    <w:p w:rsidR="00A9794F" w:rsidRDefault="00CE50F7">
      <w:pPr>
        <w:pStyle w:val="ConsPlusNormal0"/>
        <w:jc w:val="both"/>
      </w:pPr>
      <w:r>
        <w:t xml:space="preserve">(в ред. постановления Администрации Томской области от 22.06.2023 N </w:t>
      </w:r>
      <w:r>
        <w:t>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40. Фотографии, аудио- и видеозаписи, используемые для фиксации доказательств, должны позволять однозначно идентифицировать объект фиксации, отражающий нарушение обязательных требований. Фотографии, аудио- и видеозаписи прикладываются к акту контроль</w:t>
      </w:r>
      <w:r>
        <w:t>ного (надзорного) мероприятия.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Информация о технических средствах, использованных при фотосъемке, аудио- и видеозаписи, иных способах фиксации доказательств указывается в акте контрольного (надзорного) мероприятия.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40 в ред. постановления Администрации</w:t>
      </w:r>
      <w:r>
        <w:t xml:space="preserve"> Томской области от 20.06.2025 N 278а)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41. В ходе контрольных (надзорных) мероприятий досмотр в отсутствие контролируемого лица не осуществляется.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42. </w:t>
      </w:r>
      <w:proofErr w:type="gramStart"/>
      <w:r>
        <w:t>Индивидуальный предприниматель, гражданин, являющиеся контролируемыми лицами, вправе представить в Инспекцию информацию о невозможности присутствия при проведении контрольного (надзорного) мероприятия в случае болезни, нахождения в служебной командиров</w:t>
      </w:r>
      <w:r>
        <w:t>ке в другой местности, введения режима функционирования органов управления и сил единой государственной системы предупреждения и ликвидации чрезвычайных ситуаций "повышенная готовность" или "чрезвычайная ситуация" на всей территории Российской Федерации, н</w:t>
      </w:r>
      <w:r>
        <w:t>ахождения на стационарном лечении в медицинской</w:t>
      </w:r>
      <w:proofErr w:type="gramEnd"/>
      <w:r>
        <w:t xml:space="preserve"> </w:t>
      </w:r>
      <w:proofErr w:type="gramStart"/>
      <w:r>
        <w:t>организации, нахождения за пределами Российской Федерации, административного ареста, наступления непреодолимой силы, препятствующей присутствию лица при проведении контрольного (надзорного) мероприятия (военн</w:t>
      </w:r>
      <w:r>
        <w:t>ые действия, катастрофа, стихийное бедствие, крупная авария, эпидемия и другие чрезвычайные обстоятельства), избрания в отношении контролируемого лица меры пресечения в виде: подписки о невыезде и надлежащем поведении, запрета определенных действий, заключ</w:t>
      </w:r>
      <w:r>
        <w:t>ения под стражу, домашнего ареста.</w:t>
      </w:r>
      <w:proofErr w:type="gramEnd"/>
    </w:p>
    <w:p w:rsidR="00A9794F" w:rsidRDefault="00CE50F7">
      <w:pPr>
        <w:pStyle w:val="ConsPlusNormal0"/>
        <w:spacing w:before="240"/>
        <w:ind w:firstLine="540"/>
        <w:jc w:val="both"/>
      </w:pPr>
      <w:r>
        <w:lastRenderedPageBreak/>
        <w:t xml:space="preserve">Указанные в настоящем пункте случаи должны быть подтверждены контролируемым лицом документально, что является основанием для переноса проведения контрольного мероприятия на срок, необходимый для устранения обстоятельств, </w:t>
      </w:r>
      <w:r>
        <w:t>послуживших поводом для данного обращения индивидуального предпринимателя, гражданина в Инспекцию.</w:t>
      </w:r>
    </w:p>
    <w:p w:rsidR="00A9794F" w:rsidRDefault="00CE50F7">
      <w:pPr>
        <w:pStyle w:val="ConsPlusNormal0"/>
        <w:jc w:val="both"/>
      </w:pPr>
      <w:r>
        <w:t>(п. 42 в ред. постановления Администрации Томской области от 20.06.2025 N 278а)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Title0"/>
        <w:jc w:val="center"/>
        <w:outlineLvl w:val="1"/>
      </w:pPr>
      <w:r>
        <w:t>6. Контрольные (надзорные) мероприятия</w:t>
      </w:r>
    </w:p>
    <w:p w:rsidR="00A9794F" w:rsidRDefault="00CE50F7">
      <w:pPr>
        <w:pStyle w:val="ConsPlusNormal0"/>
        <w:jc w:val="center"/>
      </w:pPr>
      <w:proofErr w:type="gramStart"/>
      <w:r>
        <w:t>(в ред. постановления Администрации Т</w:t>
      </w:r>
      <w:r>
        <w:t>омской области</w:t>
      </w:r>
      <w:proofErr w:type="gramEnd"/>
    </w:p>
    <w:p w:rsidR="00A9794F" w:rsidRDefault="00CE50F7">
      <w:pPr>
        <w:pStyle w:val="ConsPlusNormal0"/>
        <w:jc w:val="center"/>
      </w:pPr>
      <w:r>
        <w:t>от 22.06.2023 N 284а)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Normal0"/>
        <w:ind w:firstLine="540"/>
        <w:jc w:val="both"/>
      </w:pPr>
      <w:r>
        <w:t>43. Региональный государственный контроль (надзор) осуществляется посредством проведения следующих контрольных (надзорных) мероприятий: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инспе</w:t>
      </w:r>
      <w:r>
        <w:t>кционный визит;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рейдовый осмотр;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3) документарная проверка;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4) выездная проверка;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5) наблюдение за соблюдением обязательных требований;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6) выездное обследование.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44. В ходе инспекционного визита могут совершаться следующие контрольные (надзорные) действ</w:t>
      </w:r>
      <w:r>
        <w:t>ия: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16.02.2024 N 41а)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осмотр;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опрос;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3) получение письменных объяснений;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4) инструментальное обследование;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5) истребование документов, которые в соответствии с обязательными требованиями должны н</w:t>
      </w:r>
      <w:r>
        <w:t>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A9794F" w:rsidRDefault="00CE50F7">
      <w:pPr>
        <w:pStyle w:val="ConsPlusNormal0"/>
        <w:jc w:val="both"/>
      </w:pPr>
      <w:r>
        <w:t>(</w:t>
      </w:r>
      <w:proofErr w:type="spellStart"/>
      <w:r>
        <w:t>пп</w:t>
      </w:r>
      <w:proofErr w:type="spellEnd"/>
      <w:r>
        <w:t>. 5 в ред. постановления Администрации Томской области от 16.02.2024 N 41а)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45. Срок проведения инспекционного визита в одном месте осуществления деятельности либо на одном объекте контроля (надзора) не может превышать один рабочий день.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46. Контролируемые л</w:t>
      </w:r>
      <w:r>
        <w:t>ица или их представители обязаны обеспечить беспрепятственный доступ должностного лица Инспекции в здания, помещения, сооружения.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lastRenderedPageBreak/>
        <w:t>47. Инспекционный визит проводится при наличии оснований, указанных в пунктах 1) - 5), 7), 9) части 1 статьи 57 Федерального з</w:t>
      </w:r>
      <w:r>
        <w:t>акона N 248-ФЗ.</w:t>
      </w:r>
    </w:p>
    <w:p w:rsidR="00A9794F" w:rsidRDefault="00CE50F7">
      <w:pPr>
        <w:pStyle w:val="ConsPlusNormal0"/>
        <w:jc w:val="both"/>
      </w:pPr>
      <w:r>
        <w:t>(п. 47 в ред. постановления Администрации Томской области от 20.06.2025 N 278а)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48. Внеплановый инспекционный визит может проводиться только по согласованию с прокуратурой Томской области, за исключением случаев его проведения в соответстви</w:t>
      </w:r>
      <w:r>
        <w:t>и с пунктами 3), 4), 6), 8) части 1, частью 3 статьи 57 и частью 12 статьи 66 Федерального закона N 248-ФЗ.</w:t>
      </w:r>
    </w:p>
    <w:p w:rsidR="00A9794F" w:rsidRDefault="00CE50F7">
      <w:pPr>
        <w:pStyle w:val="ConsPlusNormal0"/>
        <w:jc w:val="both"/>
      </w:pPr>
      <w:r>
        <w:t>(п. 48 в ред. постановления Администрации Томской области от 20.06.2025 N 278а)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49. В ходе рейдового осмотра могут совершаться следующие контрольные (надзорные) действия: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осмотр;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досмотр;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3) опрос;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4) получение письменных объяснений;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5) истребование докуме</w:t>
      </w:r>
      <w:r>
        <w:t>нтов;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6) инструментальное обследование.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50. Рейдовый осмотр проводится при наличии оснований, указанных в пунктах 1) - 5), 7), 9) части 1 статьи 57 Федерального закона N 248-ФЗ.</w:t>
      </w:r>
    </w:p>
    <w:p w:rsidR="00A9794F" w:rsidRDefault="00CE50F7">
      <w:pPr>
        <w:pStyle w:val="ConsPlusNormal0"/>
        <w:jc w:val="both"/>
      </w:pPr>
      <w:r>
        <w:t>(п. 50 в ред. постановления Администрации Томской области от 20.06.2025 N 278а</w:t>
      </w:r>
      <w:r>
        <w:t>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51. Рейдовый осмотр может проводиться только по согласованию с прокуратурой Томской области, за исключением случаев его проведения в соответствии с пунктами 3), 4), 6), 8) части 1, частью 3 статьи 57 и частью 12 статьи 66 Федерального закона N 248-ФЗ.</w:t>
      </w:r>
    </w:p>
    <w:p w:rsidR="00A9794F" w:rsidRDefault="00CE50F7">
      <w:pPr>
        <w:pStyle w:val="ConsPlusNormal0"/>
        <w:jc w:val="both"/>
      </w:pPr>
      <w:r>
        <w:t>(п</w:t>
      </w:r>
      <w:r>
        <w:t>. 51 в ред. постановления Администрации Томской области от 20.06.2025 N 278а)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52. Срок проведения рейдового осмотра не может превышать десять рабочих дней. Срок взаимодействия с одним контролируемым лицом в период проведения рейдового осмотра не может прев</w:t>
      </w:r>
      <w:r>
        <w:t>ышать один рабочий день.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53. В ходе документарной проверки могут совершаться следующие контрольные (надзорные) действия: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получение письменных объяснений;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истребование документо</w:t>
      </w:r>
      <w:r>
        <w:t>в.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54. Документарная проверка проводится при наличии оснований, указанных в пунктах 1) - 5), 7), 9) части 1 статьи 57 Федерального закона N 248-ФЗ.</w:t>
      </w:r>
    </w:p>
    <w:p w:rsidR="00A9794F" w:rsidRDefault="00CE50F7">
      <w:pPr>
        <w:pStyle w:val="ConsPlusNormal0"/>
        <w:jc w:val="both"/>
      </w:pPr>
      <w:r>
        <w:lastRenderedPageBreak/>
        <w:t>(п. 54 в ред. постановления Администрации Томской области от 20.06.2025 N 278а)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55. В ходе документарной проверки рассматриваются документы контролируемых лиц, имеющиеся в распоряжении Инспекции, результаты предыдущих контрольных (надзорных) мероприятий, а также результаты оказанных государственных услуг, материалы рассмотрения дел об</w:t>
      </w:r>
      <w:r>
        <w:t xml:space="preserve"> административных правонарушениях, иные документы о </w:t>
      </w:r>
      <w:proofErr w:type="gramStart"/>
      <w:r>
        <w:t>результатах</w:t>
      </w:r>
      <w:proofErr w:type="gramEnd"/>
      <w:r>
        <w:t xml:space="preserve"> осуществленных в отношении этих контролируемых лиц контрольных (надзорных) мероприятий, данные государственных информационных систем, иные сведения и информация, использование которых согласно</w:t>
      </w:r>
      <w:r>
        <w:t xml:space="preserve"> требованиям действующего законодательства Российской Федерации допускается при </w:t>
      </w:r>
      <w:proofErr w:type="gramStart"/>
      <w:r>
        <w:t>проведении</w:t>
      </w:r>
      <w:proofErr w:type="gramEnd"/>
      <w:r>
        <w:t xml:space="preserve"> контрольного (надзорного) мероприятия.</w:t>
      </w:r>
    </w:p>
    <w:p w:rsidR="00A9794F" w:rsidRDefault="00CE50F7">
      <w:pPr>
        <w:pStyle w:val="ConsPlusNormal0"/>
        <w:jc w:val="both"/>
      </w:pPr>
      <w:r>
        <w:t>(п. 55 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56. В случае если достоверность сведений, соде</w:t>
      </w:r>
      <w:r>
        <w:t>ржащихся в документах, имеющихся в распоряжении Инспекции, вызывает обоснованные сомнения либо эти сведения не позволяют оценить исполнение контролируемым лицом обязательных требований, Инспекция направляет в адрес контролируемого лица требование представи</w:t>
      </w:r>
      <w:r>
        <w:t>ть иные необходимые для рассмотрения в ходе документарной проверки документы и сведения. В течение десяти рабочих дней со дня получения данного требования контролируемое лицо обязано направить в Инспекцию указанные в требовании документы.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57. Срок проведен</w:t>
      </w:r>
      <w:r>
        <w:t>ия документарной проверки не может превышать десяти рабочих дней.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 Администрации Томской области от 08.04.2022 N 150а)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58. Внеплановая документарная проверка может проводиться только по согласованию с прокуратурой Томской области, за и</w:t>
      </w:r>
      <w:r>
        <w:t>сключением случая ее проведения в соответствии с пунктами 3), 4), 6), 8) части 1 статьи 57 Федерального закона N 248-ФЗ.</w:t>
      </w:r>
    </w:p>
    <w:p w:rsidR="00A9794F" w:rsidRDefault="00CE50F7">
      <w:pPr>
        <w:pStyle w:val="ConsPlusNormal0"/>
        <w:jc w:val="both"/>
      </w:pPr>
      <w:r>
        <w:t>(п. 58 в ред. постановления Администрации Томской области от 20.06.2025 N 278а)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59. В ходе выездной проверки могут совершаться следующи</w:t>
      </w:r>
      <w:r>
        <w:t>е контрольные (надзорные) действия: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осмотр;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досмотр;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3) опрос;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4) получение письменных объяснений;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5) истребование документов;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6) инструментальное обследование;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7) экспертиза.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60. Выездная проверка проводится при наличии оснований, указанных в пунктах 1) - 5), 7), 9) части 1 статьи 57 Федерального закона N 248-ФЗ.</w:t>
      </w:r>
    </w:p>
    <w:p w:rsidR="00A9794F" w:rsidRDefault="00CE50F7">
      <w:pPr>
        <w:pStyle w:val="ConsPlusNormal0"/>
        <w:jc w:val="both"/>
      </w:pPr>
      <w:r>
        <w:t>(п. 60 в ред. постановления Администрации Томской области от 20.06.2025 N 278а)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lastRenderedPageBreak/>
        <w:t>61. Срок проведения выездной проверк</w:t>
      </w:r>
      <w:r>
        <w:t>и не может превышать десяти рабочих дней. В отношении одного контролируемого лица, являющегося субъектом малого предпринимательства, общий срок взаимодействия в ходе проведения выездной проверки не может превышать пятьдесят часов для малого предприятия и п</w:t>
      </w:r>
      <w:r>
        <w:t xml:space="preserve">ятнадцать часов для </w:t>
      </w:r>
      <w:proofErr w:type="spellStart"/>
      <w:r>
        <w:t>микропредприятия</w:t>
      </w:r>
      <w:proofErr w:type="spellEnd"/>
      <w:r>
        <w:t>, если иное не установлено Федеральным законом N 248-ФЗ.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62. </w:t>
      </w:r>
      <w:proofErr w:type="gramStart"/>
      <w:r>
        <w:t>В ходе наблюдения за соблюдением обязательных требований (мониторинга безопасности) проводится анализ данных об объектах контроля (надзора), имеющихся у Инспек</w:t>
      </w:r>
      <w:r>
        <w:t>ции,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</w:t>
      </w:r>
      <w:r>
        <w:t>онных системах, данных из сети "Интернет", иных общедоступных данных, а также данных, полученных с</w:t>
      </w:r>
      <w:proofErr w:type="gramEnd"/>
      <w:r>
        <w:t xml:space="preserve"> использованием работающих в автоматическом режиме технических средств фиксации правонарушений, имеющих функции фото- и киносъемки, видеозаписи.</w:t>
      </w:r>
    </w:p>
    <w:p w:rsidR="00A9794F" w:rsidRDefault="00CE50F7">
      <w:pPr>
        <w:pStyle w:val="ConsPlusNormal0"/>
        <w:jc w:val="both"/>
      </w:pPr>
      <w:r>
        <w:t>(в ред. поста</w:t>
      </w:r>
      <w:r>
        <w:t>новлений Администрации Томской области от 08.04.2022 N 150а,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63. Выявленные в ходе наблюдения за соблюдением обязательных требований (мониторинга безопасности) сведения о причинении вреда (ущерба) или об угрозе причинения вреда (ущерб</w:t>
      </w:r>
      <w:r>
        <w:t>а) охраняемым законом ценностям направляются начальнику Инспекции для принятия решения в соответствии с частью 3 статьи 74 Федерального закона N 248-ФЗ.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64. В ходе выездного обследования проводится оценка соблюдения контролируемым лицом обязательных требов</w:t>
      </w:r>
      <w:r>
        <w:t>аний.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65. Выездное обследование может проводиться по месту нахождения (осуществления деятельности) организации (ее филиалов, представительств, обособленных структурных подразделений), месту осуществления деятельности гражданина, месту нахождения объекта ко</w:t>
      </w:r>
      <w:r>
        <w:t>нтроля (надзора), при этом не допускается взаимодействие с контролируемым лицом.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66. В ходе выездного обследования на общедоступных (открытых для посещения неограниченным кругом лиц)</w:t>
      </w:r>
      <w:r>
        <w:t xml:space="preserve"> производственных объектах могут совершаться следующие контрольные (надзорные) действия: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осмотр;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инструментальное обследование (с применением видеозаписи);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3) экспертиза.</w:t>
      </w:r>
    </w:p>
    <w:p w:rsidR="00A9794F" w:rsidRDefault="00CE50F7">
      <w:pPr>
        <w:pStyle w:val="ConsPlusNormal0"/>
        <w:jc w:val="both"/>
      </w:pPr>
      <w:r>
        <w:t>(п. 66 в ред. постановления Администрации Томской области от 20.06.2025 N 278а)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67. Выездное обследование проводится без информирования контролируемого лица.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67-1. По результатам проведения выездного обследования не может быть принято решение, предусмотренное пунктом 2 части 2 статьи 90</w:t>
      </w:r>
      <w:r>
        <w:t xml:space="preserve"> Федерального закона N 248-ФЗ, за исключением случаев, установленных федеральным законом о виде контроля.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67-1 введен постановлением Администрации Томской области от 20.06.2025 N 278а)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lastRenderedPageBreak/>
        <w:t xml:space="preserve">68. Утратил силу. - Постановление Администрации Томской области от </w:t>
      </w:r>
      <w:r>
        <w:t>20.06.2025 N 278а.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69. Внеплановые контрольные (надзорные) мероприятия, за исключением внеплановых контрольных (надзорных) мероприятий без взаимодействия, проводятся по основаниям, предусмотренным пунктами 1, 3 - 7, 9 части 1 статьи 57 Федерального закона </w:t>
      </w:r>
      <w:r>
        <w:t>N 248-ФЗ.</w:t>
      </w:r>
    </w:p>
    <w:p w:rsidR="00A9794F" w:rsidRDefault="00CE50F7">
      <w:pPr>
        <w:pStyle w:val="ConsPlusNormal0"/>
        <w:jc w:val="both"/>
      </w:pPr>
      <w:r>
        <w:t>(п. 69 в ред. постановления Администрации Томской области от 20.06.2025 N 278а)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70. По основаниям, указанным в пункте 69 настоящего Положения, проводятся: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08.04.2022 N 150а)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1) инспекционный </w:t>
      </w:r>
      <w:r>
        <w:t>визит;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рейдовый осмотр;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3) документарная проверка;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4) выездная проверка.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Title0"/>
        <w:jc w:val="center"/>
        <w:outlineLvl w:val="1"/>
      </w:pPr>
      <w:r>
        <w:t>7. Результаты контрольного (надзорного) мероприятия</w:t>
      </w:r>
    </w:p>
    <w:p w:rsidR="00A9794F" w:rsidRDefault="00CE50F7">
      <w:pPr>
        <w:pStyle w:val="ConsPlusNormal0"/>
        <w:jc w:val="center"/>
      </w:pPr>
      <w:proofErr w:type="gramStart"/>
      <w:r>
        <w:t>(в ред. постановления Администрации Томской области</w:t>
      </w:r>
      <w:proofErr w:type="gramEnd"/>
    </w:p>
    <w:p w:rsidR="00A9794F" w:rsidRDefault="00CE50F7">
      <w:pPr>
        <w:pStyle w:val="ConsPlusNormal0"/>
        <w:jc w:val="center"/>
      </w:pPr>
      <w:r>
        <w:t>от 22.06.2023 N 284а)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Normal0"/>
        <w:ind w:firstLine="540"/>
        <w:jc w:val="both"/>
      </w:pPr>
      <w:r>
        <w:t>71. По результатам контрольного (надзорного) меропри</w:t>
      </w:r>
      <w:r>
        <w:t>ятия составляется акт контрольного (надзорного) мероприятия в соответствии со статьей 87 Федерального закона N 248-ФЗ.</w:t>
      </w:r>
    </w:p>
    <w:p w:rsidR="00A9794F" w:rsidRDefault="00CE50F7">
      <w:pPr>
        <w:pStyle w:val="ConsPlusNormal0"/>
        <w:jc w:val="both"/>
      </w:pPr>
      <w:r>
        <w:t>(п. 71 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72. К акту контрольного (надзорного) мероприятия прилагаю</w:t>
      </w:r>
      <w:r>
        <w:t>тся протоколы контрольных (надзорных) действий, предписания об устранении выявленных нарушений обязательных требований и иные связанные с результатами контрольных (надзорных) мероприятий документы или их копии.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72 в ред. постановления Администрации Том</w:t>
      </w:r>
      <w:r>
        <w:t>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72-1. Ознакомление с результатами контрольного (надзорного) мероприятия осуществляется в порядке, установленном статьей 88 Федерального закона N 248-ФЗ.</w:t>
      </w:r>
    </w:p>
    <w:p w:rsidR="00A9794F" w:rsidRDefault="00CE50F7">
      <w:pPr>
        <w:pStyle w:val="ConsPlusNormal0"/>
        <w:jc w:val="both"/>
      </w:pPr>
      <w:r>
        <w:t xml:space="preserve">(п. 72-1 </w:t>
      </w:r>
      <w:proofErr w:type="gramStart"/>
      <w:r>
        <w:t>введен</w:t>
      </w:r>
      <w:proofErr w:type="gramEnd"/>
      <w:r>
        <w:t xml:space="preserve"> постановлением</w:t>
      </w:r>
      <w:r>
        <w:t xml:space="preserve"> Администрации Томской области от 20.06.2025 N 278а)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73. Предписание об устранении выявленных нарушений обязательных требований выдается Инспекцией в порядке, установленном статьей 90.1 Федерального закона N 248-ФЗ.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Предписание об устранении выявленных нар</w:t>
      </w:r>
      <w:r>
        <w:t>ушений обязательных требований (далее - предписание) должно содержать: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дату и номер предписания;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дату и номер акта контрольного (надзорного) мероприятия, обязательного профилактического визита, по результатам проведения которого вынесено предписание;</w:t>
      </w:r>
    </w:p>
    <w:p w:rsidR="00A9794F" w:rsidRDefault="00CE50F7">
      <w:pPr>
        <w:pStyle w:val="ConsPlusNormal0"/>
        <w:spacing w:before="240"/>
        <w:ind w:firstLine="540"/>
        <w:jc w:val="both"/>
      </w:pPr>
      <w:proofErr w:type="gramStart"/>
      <w:r>
        <w:t xml:space="preserve">3) наименование юридического лица, фамилию, имя, отчество (последнее - при наличии) руководителя юридического лица или фамилию, имя, отчество (последнее - при наличии) </w:t>
      </w:r>
      <w:r>
        <w:lastRenderedPageBreak/>
        <w:t>индивидуального предпринимателя;</w:t>
      </w:r>
      <w:proofErr w:type="gramEnd"/>
    </w:p>
    <w:p w:rsidR="00A9794F" w:rsidRDefault="00CE50F7">
      <w:pPr>
        <w:pStyle w:val="ConsPlusNormal0"/>
        <w:spacing w:before="240"/>
        <w:ind w:firstLine="540"/>
        <w:jc w:val="both"/>
      </w:pPr>
      <w:r>
        <w:t>4) описание каждого выявленного нарушения обязательных</w:t>
      </w:r>
      <w:r>
        <w:t xml:space="preserve"> требований с указанием конкретных структурных единиц нормативного правового акта, содержащего нарушение обязательных требований;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5) срок устранения выявленного нарушения обязательных требований с указанием конкретной даты;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6) перечень рекомендованных меро</w:t>
      </w:r>
      <w:r>
        <w:t>приятий по устранению выявленного нарушения обязательных требований;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7) перечень рекомендуемых сведений, которые должны быть представлены в качестве подтверждения устранения выявленного нарушения обязательных требований;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8) предложение контролируемому лицу</w:t>
      </w:r>
      <w:r>
        <w:t xml:space="preserve"> направить уведомление об исполнении предписания в Инспекцию и срок для направления уведомления;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9) должность, фамилию и инициалы лица, выдавшего предписание, подпись.</w:t>
      </w:r>
    </w:p>
    <w:p w:rsidR="00A9794F" w:rsidRDefault="00CE50F7">
      <w:pPr>
        <w:pStyle w:val="ConsPlusNormal0"/>
        <w:jc w:val="both"/>
      </w:pPr>
      <w:r>
        <w:t>(п. 73 в ред. постановления Администрации Томской области от 20.06.2025 N 278а)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73-1. Со</w:t>
      </w:r>
      <w:r>
        <w:t>глашение о надлежащем устранении выявленных нарушений обязательных требований заключается согласно статье 90.2 Федерального закона N 248-ФЗ.</w:t>
      </w:r>
    </w:p>
    <w:p w:rsidR="00A9794F" w:rsidRDefault="00CE50F7">
      <w:pPr>
        <w:pStyle w:val="ConsPlusNormal0"/>
        <w:jc w:val="both"/>
      </w:pPr>
      <w:r>
        <w:t xml:space="preserve">(п. 73-1 </w:t>
      </w:r>
      <w:proofErr w:type="gramStart"/>
      <w:r>
        <w:t>введен</w:t>
      </w:r>
      <w:proofErr w:type="gramEnd"/>
      <w:r>
        <w:t xml:space="preserve"> постановлением Администрации Томской области от 20.06.2025 N 278а)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73-2. По результатам проведения </w:t>
      </w:r>
      <w:r>
        <w:t>контрольных (надзорных) мероприятий публичная оценка уровня соблюдения обязательных требований не присваивается.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73-2 введен постановлением Администрации Томской области от 20.06.2025 N 278а)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Title0"/>
        <w:jc w:val="center"/>
        <w:outlineLvl w:val="1"/>
      </w:pPr>
      <w:r>
        <w:t>8. Досудебный порядок обжалования решений Инспекции,</w:t>
      </w:r>
    </w:p>
    <w:p w:rsidR="00A9794F" w:rsidRDefault="00CE50F7">
      <w:pPr>
        <w:pStyle w:val="ConsPlusTitle0"/>
        <w:jc w:val="center"/>
      </w:pPr>
      <w:r>
        <w:t>действ</w:t>
      </w:r>
      <w:r>
        <w:t>ий (бездействия) должностных лиц Инспекции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Normal0"/>
        <w:ind w:firstLine="540"/>
        <w:jc w:val="both"/>
      </w:pPr>
      <w:r>
        <w:t>74. Обжалование контролируемым лицом принятого в отношении него решения Инспекции или совершенных в отношении него действий (бездействия) должностных лиц Инспекции осуществляется в порядке, предусмотренном статья</w:t>
      </w:r>
      <w:r>
        <w:t>ми 39 - 43 Федерального закона N 248-ФЗ.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75. Жалоба на решение Инспекции, действия (бездействие) должностных лиц Инспекции подлежит рассмотрению начальником Инспекции.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Жалоба на действия (бездействие) начальника Инспекции подлежит рассмотрению заместителем</w:t>
      </w:r>
      <w:r>
        <w:t xml:space="preserve"> Губернатора Томской области по агропромышленной политике и природопользованию.</w:t>
      </w:r>
    </w:p>
    <w:p w:rsidR="00A9794F" w:rsidRDefault="00CE50F7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 Администрации Томской области от 26.11.2024 N 524а)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Жалоба направляется по месту нахождения Инспекции, а при подаче жалобы заместителю Губернатора Томской области по агропромышленной политике и природопользованию по адресу: 634050, г. Томск, пл. Ленина, д. 6.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</w:t>
      </w:r>
      <w:r>
        <w:t>сти от 26.11.2024 N 524а)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Title0"/>
        <w:jc w:val="center"/>
        <w:outlineLvl w:val="1"/>
      </w:pPr>
      <w:r>
        <w:t xml:space="preserve">9. Ключевые и индикативные показатели </w:t>
      </w:r>
      <w:proofErr w:type="gramStart"/>
      <w:r>
        <w:t>регионального</w:t>
      </w:r>
      <w:proofErr w:type="gramEnd"/>
    </w:p>
    <w:p w:rsidR="00A9794F" w:rsidRDefault="00CE50F7">
      <w:pPr>
        <w:pStyle w:val="ConsPlusTitle0"/>
        <w:jc w:val="center"/>
      </w:pPr>
      <w:r>
        <w:t>государственного контроля (надзора) и их целевые значения</w:t>
      </w:r>
    </w:p>
    <w:p w:rsidR="00A9794F" w:rsidRDefault="00CE50F7">
      <w:pPr>
        <w:pStyle w:val="ConsPlusNormal0"/>
        <w:jc w:val="center"/>
      </w:pPr>
      <w:proofErr w:type="gramStart"/>
      <w:r>
        <w:t>(в ред. постановления Администрации Томской области</w:t>
      </w:r>
      <w:proofErr w:type="gramEnd"/>
    </w:p>
    <w:p w:rsidR="00A9794F" w:rsidRDefault="00CE50F7">
      <w:pPr>
        <w:pStyle w:val="ConsPlusNormal0"/>
        <w:jc w:val="center"/>
      </w:pPr>
      <w:r>
        <w:t>от 22.06.2023 N 284а)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Normal0"/>
        <w:ind w:firstLine="540"/>
        <w:jc w:val="both"/>
      </w:pPr>
      <w:r>
        <w:t>76. Оценка результативности и эффективности контрольной (надзорной) деятельности Инспекции осуществляется на основе системы показателей результативности и эффективности регионального государственного контроля (надзора) в соответствии с положениями статьи 3</w:t>
      </w:r>
      <w:r>
        <w:t>0 Федерального закона N 248-ФЗ.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77. Ключевыми показателями регионального государственного контроля (надзора) (далее - ключевые показатели), отражающими уровень минимизации вреда (уще</w:t>
      </w:r>
      <w:r>
        <w:t>рба) охраняемым законом ценностям, уровень устранения риска причинения вреда (ущерба) в сфере эксплуатации самоходных машин и других видов техники, являются: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bookmarkStart w:id="3" w:name="P349"/>
      <w:bookmarkEnd w:id="3"/>
      <w:r>
        <w:t>1) количество человек, п</w:t>
      </w:r>
      <w:r>
        <w:t>огибших в результате нарушения обязательных требований, на 100000 человек в год;</w:t>
      </w:r>
    </w:p>
    <w:p w:rsidR="00A9794F" w:rsidRDefault="00CE50F7">
      <w:pPr>
        <w:pStyle w:val="ConsPlusNormal0"/>
        <w:spacing w:before="240"/>
        <w:ind w:firstLine="540"/>
        <w:jc w:val="both"/>
      </w:pPr>
      <w:bookmarkStart w:id="4" w:name="P350"/>
      <w:bookmarkEnd w:id="4"/>
      <w:r>
        <w:t>2) количество человек, получивших вред здоровью в результате нарушения обязательных требований, на 100000 человек в год.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</w:t>
      </w:r>
      <w:r>
        <w:t xml:space="preserve">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78. Ключевые показатели рассчитываются по следующей формуле: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Normal0"/>
        <w:jc w:val="center"/>
      </w:pPr>
      <w:proofErr w:type="spellStart"/>
      <w:r>
        <w:t>Кпз</w:t>
      </w:r>
      <w:proofErr w:type="spellEnd"/>
      <w:proofErr w:type="gramStart"/>
      <w:r>
        <w:t xml:space="preserve"> = А</w:t>
      </w:r>
      <w:proofErr w:type="gramEnd"/>
      <w:r>
        <w:t xml:space="preserve"> / B x 100000, где: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Normal0"/>
        <w:ind w:firstLine="540"/>
        <w:jc w:val="both"/>
      </w:pPr>
      <w:proofErr w:type="spellStart"/>
      <w:r>
        <w:t>Кпз</w:t>
      </w:r>
      <w:proofErr w:type="spellEnd"/>
      <w:r>
        <w:t xml:space="preserve"> - значение ключевого показателя;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А - количество человек, погибших (получивших вред здоровью) в результате нарушения обязательных требований;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В</w:t>
      </w:r>
      <w:r>
        <w:t xml:space="preserve"> - численность населения Томской области.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79. Целевыми значениями ключевых показателей являются: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1) для ключевого показателя, предусмотренного </w:t>
      </w:r>
      <w:hyperlink w:anchor="P349" w:tooltip="1) количество человек, погибших в результате нарушения обязательных требований, на 100000 человек в год;">
        <w:r>
          <w:rPr>
            <w:color w:val="0000FF"/>
          </w:rPr>
          <w:t>подпунктом 1) пункта 77</w:t>
        </w:r>
      </w:hyperlink>
      <w:r>
        <w:t xml:space="preserve"> настоящего Положения, - 0,37;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2) для ключевого показателя, предусмотренного </w:t>
      </w:r>
      <w:hyperlink w:anchor="P350" w:tooltip="2) количество человек, получивших вред здоровью в результате нарушения обязательных требований, на 100000 человек в год.">
        <w:r>
          <w:rPr>
            <w:color w:val="0000FF"/>
          </w:rPr>
          <w:t>подпунктом 2) пункта 77</w:t>
        </w:r>
      </w:hyperlink>
      <w:r>
        <w:t xml:space="preserve"> настоящего Положения, - 0,56.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80. Индикативными показателями регионального госуда</w:t>
      </w:r>
      <w:r>
        <w:t xml:space="preserve">рственного контроля (надзора), применяемыми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</w:t>
      </w:r>
      <w:r>
        <w:t xml:space="preserve">риска причинения вреда (ущерба) и </w:t>
      </w:r>
      <w:r>
        <w:lastRenderedPageBreak/>
        <w:t>объемом трудовых, материальных и финансовых ресурсов, а также уровень вмешательства в деятельность контролируемых лиц, являются: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количество плано</w:t>
      </w:r>
      <w:r>
        <w:t>вых контрольных (надзорных) мероприятий, проведенных за отчетный период;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количество внеплановых контрольных (надзорных) мероприятий, проведенных за отчетный период;</w:t>
      </w:r>
    </w:p>
    <w:p w:rsidR="00A9794F" w:rsidRDefault="00CE50F7">
      <w:pPr>
        <w:pStyle w:val="ConsPlusNormal0"/>
        <w:jc w:val="both"/>
      </w:pPr>
      <w:r>
        <w:t>(в ред. постан</w:t>
      </w:r>
      <w:r>
        <w:t>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3) количество внеплановых контрольных (надзорных) мероприятий, проведенных за отчетный период на основании выявления соответствия объекта контроля параметрам, утвержденным индикаторами риска наруш</w:t>
      </w:r>
      <w:r>
        <w:t>ения обязательных требований, или отклонения объекта контроля от таких параметров, за отчетный период;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4) общее количество контрольных (надзорных) мероприятий с взаимодействием с кон</w:t>
      </w:r>
      <w:r>
        <w:t>тролируемым лицом, проведенных за отчетный период;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5) количество контрольных (надзорных) мероприятий с взаимодействием с контролируемым лицом по каждому виду контрольных (надзорных) </w:t>
      </w:r>
      <w:r>
        <w:t>мероприятий, проведенных за отчетный период;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6) количество контрольных (надзорных) мероприятий, проведенных с использованием средств дистанционного взаимодействия с контролируемым ли</w:t>
      </w:r>
      <w:r>
        <w:t>цом, за отчетный период;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7) количество обязательных профилактических визитов, проведенных за отчетный период;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8) количество предостережений о недопустимости нарушения обязательных тр</w:t>
      </w:r>
      <w:r>
        <w:t>ебований, объявленных за отчетный период;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9) количество контрольных (надзорных) мероприятий, по результатам которых выявлены нарушения обязательных требований, за отчетный период;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10</w:t>
      </w:r>
      <w:r>
        <w:t>) количество контрольных (надзорных) мероприятий, по итогам которых возбуждены дела об административных правонарушениях, за отчетный период;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11) сумма административных штрафов, налож</w:t>
      </w:r>
      <w:r>
        <w:t>енных по результатам контрольных (надзорных) мероприятий, за отчетный период;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lastRenderedPageBreak/>
        <w:t>12) количество направленных в прокуратуру Томской области заявлений о согласовании проведения контрольны</w:t>
      </w:r>
      <w:r>
        <w:t>х (надзорных) мероприятий, за отчетный период;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13) количество направленных в прокуратуру Томской области заявлений о согласовании проведения контрольных (надзорных) мероприятий, по к</w:t>
      </w:r>
      <w:r>
        <w:t>оторым прокуратурой Томской области отказано в согласовании, за отчетный период;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14) общее количество учтенных объектов контроля (надзора) на конец отчетного периода;</w:t>
      </w:r>
    </w:p>
    <w:p w:rsidR="00A9794F" w:rsidRDefault="00CE50F7">
      <w:pPr>
        <w:pStyle w:val="ConsPlusNormal0"/>
        <w:jc w:val="both"/>
      </w:pPr>
      <w:r>
        <w:t xml:space="preserve">(в ред. </w:t>
      </w:r>
      <w:r>
        <w:t>постановления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15) количество учтенных объектов контроля (надзора), отнесенных к определенным категориям риска, по каждой категории риска, на конец отчетного периода;</w:t>
      </w:r>
    </w:p>
    <w:p w:rsidR="00A9794F" w:rsidRDefault="00CE50F7">
      <w:pPr>
        <w:pStyle w:val="ConsPlusNormal0"/>
        <w:jc w:val="both"/>
      </w:pPr>
      <w:r>
        <w:t>(в ред. постановления Администрации То</w:t>
      </w:r>
      <w:r>
        <w:t>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16) количество учтенных контролируемых лиц на конец отчетного периода;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17) количество учтенных контролируемых лиц, в отношении которых проведены контрольные (надзорные) мероприятия, за отчетный период;</w:t>
      </w:r>
    </w:p>
    <w:p w:rsidR="00A9794F" w:rsidRDefault="00CE50F7">
      <w:pPr>
        <w:pStyle w:val="ConsPlusNormal0"/>
        <w:jc w:val="both"/>
      </w:pPr>
      <w:r>
        <w:t>(в ред. постановле</w:t>
      </w:r>
      <w:r>
        <w:t>ния Администрации Томской области от 22.06.2023 N 284а)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18) общее количество жалоб, поданных контролируемыми лицами в досудебном порядке за отчетный период;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19) количество жалоб, в отношении которых Инспекцией был нарушен срок рассмотрения, за отчетный пер</w:t>
      </w:r>
      <w:r>
        <w:t>иод;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20) количество жалоб, поданных контролируемыми лицами в досудебном порядке, по </w:t>
      </w:r>
      <w:proofErr w:type="gramStart"/>
      <w:r>
        <w:t>итогам</w:t>
      </w:r>
      <w:proofErr w:type="gramEnd"/>
      <w:r>
        <w:t xml:space="preserve"> рассмотрения которых принято решение о полной либо частичной отмене решения Инспекции либо о признании действий (бездействия) должностных лиц Инспекции недействитель</w:t>
      </w:r>
      <w:r>
        <w:t>ными, за отчетный период;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21) количество исковых заявлений об оспаривании решений Инспекции, действий (бездействия) должностных лиц Инспекции, направленных контролируемыми лицами в судебном порядке, за отчетный период;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22) количество исковых заявлений об о</w:t>
      </w:r>
      <w:r>
        <w:t>спаривании решений Инспекции, действий (бездействия) должностных лиц Инспекции, направленных контролируемыми лицами в судебном порядке, по которым принято решение об удовлетворении заявленных требований, за отчетный период;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23) количество контрольных (надз</w:t>
      </w:r>
      <w:r>
        <w:t xml:space="preserve">орных) мероприятий, проведенных с грубым нарушением требований к организации и осуществлению регионального государственного контроля (надзора) и </w:t>
      </w:r>
      <w:proofErr w:type="gramStart"/>
      <w:r>
        <w:t>результаты</w:t>
      </w:r>
      <w:proofErr w:type="gramEnd"/>
      <w:r>
        <w:t xml:space="preserve"> которых были признаны недействительными и (или) отменены, за отчетный период.</w:t>
      </w:r>
    </w:p>
    <w:p w:rsidR="00A9794F" w:rsidRDefault="00CE50F7">
      <w:pPr>
        <w:pStyle w:val="ConsPlusNormal0"/>
        <w:jc w:val="both"/>
      </w:pPr>
      <w:r>
        <w:t xml:space="preserve">(в ред. постановления </w:t>
      </w:r>
      <w:r>
        <w:t>Администрации Томской области от 22.06.2023 N 284а)</w:t>
      </w:r>
    </w:p>
    <w:p w:rsidR="00A9794F" w:rsidRDefault="00CE50F7">
      <w:pPr>
        <w:pStyle w:val="ConsPlusNormal0"/>
        <w:jc w:val="both"/>
      </w:pPr>
      <w:r>
        <w:t>(п. 80 в ред. постановления Администрации Томской области от 08.04.2022 N 150а)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Title0"/>
        <w:jc w:val="center"/>
        <w:outlineLvl w:val="1"/>
      </w:pPr>
      <w:r>
        <w:lastRenderedPageBreak/>
        <w:t>10. Индикаторы риска нарушения обязательных требований</w:t>
      </w:r>
    </w:p>
    <w:p w:rsidR="00A9794F" w:rsidRDefault="00CE50F7">
      <w:pPr>
        <w:pStyle w:val="ConsPlusNormal0"/>
        <w:jc w:val="center"/>
      </w:pPr>
      <w:proofErr w:type="gramStart"/>
      <w:r>
        <w:t>(введено постановлением Администрации Томской области</w:t>
      </w:r>
      <w:proofErr w:type="gramEnd"/>
    </w:p>
    <w:p w:rsidR="00A9794F" w:rsidRDefault="00CE50F7">
      <w:pPr>
        <w:pStyle w:val="ConsPlusNormal0"/>
        <w:jc w:val="center"/>
      </w:pPr>
      <w:r>
        <w:t xml:space="preserve">от 08.04.2022 </w:t>
      </w:r>
      <w:r>
        <w:t>N 150а)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Normal0"/>
        <w:ind w:firstLine="540"/>
        <w:jc w:val="both"/>
      </w:pPr>
      <w:r>
        <w:t>81. При осуществлении регионального государственного контроля (надзора) используются следующие индикаторы риска нарушения обязательных требований:</w:t>
      </w:r>
    </w:p>
    <w:p w:rsidR="00A9794F" w:rsidRDefault="00CE50F7">
      <w:pPr>
        <w:pStyle w:val="ConsPlusNormal0"/>
        <w:spacing w:before="240"/>
        <w:ind w:firstLine="540"/>
        <w:jc w:val="both"/>
      </w:pPr>
      <w:proofErr w:type="gramStart"/>
      <w:r>
        <w:t xml:space="preserve">1) наличие информации, полученной с соблюдением требований законодательства Российской Федерации из </w:t>
      </w:r>
      <w:r>
        <w:t>любых источников, обеспечивающих ее достоверность, в том числе в ходе проведения профилактических мероприятий, контрольных (надзорных) мероприятий, от государственных органов, органов местного самоуправления и организаций в рамках межведомственного информа</w:t>
      </w:r>
      <w:r>
        <w:t>ционного взаимодействия, из отчетности, представление которой предусмотрено нормативными правовыми актами Российской Федерации, по результатам предоставления гражданам и организациям государственных и муниципальных услуг</w:t>
      </w:r>
      <w:proofErr w:type="gramEnd"/>
      <w:r>
        <w:t>, из обращений контролируемых лиц, и</w:t>
      </w:r>
      <w:r>
        <w:t>ных граждан и организаций, из сообщений средств массовой информации, сведений, содержащихся в информационных ресурсах (далее - информация, собранная в установленном законом порядке), об эксплуатации либо о возможной эксплуатации контролируемым лицом самохо</w:t>
      </w:r>
      <w:r>
        <w:t>дной машины или других видов техники, не состоящих на государственном учете;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наличие информации, собранной в установленном законом порядке, о дорожно-транспортных происшествиях, происшествиях и несчастных случаях с участием самоходных машин и других вид</w:t>
      </w:r>
      <w:r>
        <w:t>ов техники;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3) наличие сведений в автоматизированной информационной системе Инспекции о более чем 20% самоходных машин и других видов техники от общего </w:t>
      </w:r>
      <w:proofErr w:type="gramStart"/>
      <w:r>
        <w:t>числа</w:t>
      </w:r>
      <w:proofErr w:type="gramEnd"/>
      <w:r>
        <w:t xml:space="preserve"> состоящих на регистрационном учете за контролируемым лицом самоходных машин и других видов техники</w:t>
      </w:r>
      <w:r>
        <w:t>, в отношении которых не пройден технический осмотр.</w:t>
      </w:r>
    </w:p>
    <w:p w:rsidR="00A9794F" w:rsidRDefault="00CE50F7">
      <w:pPr>
        <w:pStyle w:val="ConsPlusNormal0"/>
        <w:jc w:val="both"/>
      </w:pPr>
      <w:r>
        <w:t>(п. 81 в ред. постановления Администрации Томской области от 20.06.2025 N 278а)</w:t>
      </w:r>
    </w:p>
    <w:p w:rsidR="00A9794F" w:rsidRDefault="00A9794F">
      <w:pPr>
        <w:pStyle w:val="ConsPlusNormal0"/>
        <w:jc w:val="both"/>
      </w:pPr>
    </w:p>
    <w:p w:rsidR="00A9794F" w:rsidRDefault="00A9794F">
      <w:pPr>
        <w:pStyle w:val="ConsPlusNormal0"/>
        <w:jc w:val="both"/>
      </w:pPr>
    </w:p>
    <w:p w:rsidR="00A9794F" w:rsidRDefault="00A9794F">
      <w:pPr>
        <w:pStyle w:val="ConsPlusNormal0"/>
        <w:jc w:val="both"/>
      </w:pPr>
    </w:p>
    <w:p w:rsidR="00A9794F" w:rsidRDefault="00A9794F">
      <w:pPr>
        <w:pStyle w:val="ConsPlusNormal0"/>
        <w:jc w:val="both"/>
      </w:pP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Normal0"/>
        <w:jc w:val="right"/>
        <w:outlineLvl w:val="1"/>
      </w:pPr>
      <w:r>
        <w:t>Приложение</w:t>
      </w:r>
    </w:p>
    <w:p w:rsidR="00A9794F" w:rsidRDefault="00CE50F7">
      <w:pPr>
        <w:pStyle w:val="ConsPlusNormal0"/>
        <w:jc w:val="right"/>
      </w:pPr>
      <w:r>
        <w:t>к Положению</w:t>
      </w:r>
    </w:p>
    <w:p w:rsidR="00A9794F" w:rsidRDefault="00CE50F7">
      <w:pPr>
        <w:pStyle w:val="ConsPlusNormal0"/>
        <w:jc w:val="right"/>
      </w:pPr>
      <w:r>
        <w:t>о региональном государственном контроле (надзоре) в области</w:t>
      </w:r>
    </w:p>
    <w:p w:rsidR="00A9794F" w:rsidRDefault="00CE50F7">
      <w:pPr>
        <w:pStyle w:val="ConsPlusNormal0"/>
        <w:jc w:val="right"/>
      </w:pPr>
      <w:r>
        <w:t>технического состояния и эксплуатации самоходных машин</w:t>
      </w:r>
    </w:p>
    <w:p w:rsidR="00A9794F" w:rsidRDefault="00CE50F7">
      <w:pPr>
        <w:pStyle w:val="ConsPlusNormal0"/>
        <w:jc w:val="right"/>
      </w:pPr>
      <w:r>
        <w:t>и других видов техники на территории Томской области</w:t>
      </w:r>
    </w:p>
    <w:p w:rsidR="00A9794F" w:rsidRDefault="00A9794F">
      <w:pPr>
        <w:pStyle w:val="ConsPlusNormal0"/>
        <w:jc w:val="both"/>
      </w:pPr>
    </w:p>
    <w:p w:rsidR="00A9794F" w:rsidRDefault="00CE50F7">
      <w:pPr>
        <w:pStyle w:val="ConsPlusTitle0"/>
        <w:jc w:val="center"/>
      </w:pPr>
      <w:bookmarkStart w:id="5" w:name="P424"/>
      <w:bookmarkEnd w:id="5"/>
      <w:r>
        <w:t>КРИТЕРИИ</w:t>
      </w:r>
    </w:p>
    <w:p w:rsidR="00A9794F" w:rsidRDefault="00CE50F7">
      <w:pPr>
        <w:pStyle w:val="ConsPlusTitle0"/>
        <w:jc w:val="center"/>
      </w:pPr>
      <w:r>
        <w:t>ОТНЕСЕНИЯ ОБЪЕКТОВ РЕГИОНАЛЬНОГО ГОСУДАРСТВЕННОГО КОНТРОЛЯ</w:t>
      </w:r>
    </w:p>
    <w:p w:rsidR="00A9794F" w:rsidRDefault="00CE50F7">
      <w:pPr>
        <w:pStyle w:val="ConsPlusTitle0"/>
        <w:jc w:val="center"/>
      </w:pPr>
      <w:r>
        <w:t>(НАДЗОРА) В ОБЛАСТИ ТЕХНИЧЕСКОГО СОСТОЯНИЯ И ЭКСПЛУАТАЦИИ</w:t>
      </w:r>
    </w:p>
    <w:p w:rsidR="00A9794F" w:rsidRDefault="00CE50F7">
      <w:pPr>
        <w:pStyle w:val="ConsPlusTitle0"/>
        <w:jc w:val="center"/>
      </w:pPr>
      <w:r>
        <w:t>САМОХОДНЫХ МАШИН И ДР</w:t>
      </w:r>
      <w:r>
        <w:t>УГИХ ВИДОВ ТЕХНИКИ К КАТЕГОРИИ РИСКА</w:t>
      </w:r>
    </w:p>
    <w:p w:rsidR="00A9794F" w:rsidRDefault="00A9794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A9794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9794F" w:rsidRDefault="00A9794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9794F" w:rsidRDefault="00A9794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9794F" w:rsidRDefault="00CE50F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9794F" w:rsidRDefault="00CE50F7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lastRenderedPageBreak/>
              <w:t>(в ред. постановления Администрации Томской области</w:t>
            </w:r>
            <w:proofErr w:type="gramEnd"/>
          </w:p>
          <w:p w:rsidR="00A9794F" w:rsidRDefault="00CE50F7">
            <w:pPr>
              <w:pStyle w:val="ConsPlusNormal0"/>
              <w:jc w:val="center"/>
            </w:pPr>
            <w:r>
              <w:rPr>
                <w:color w:val="392C69"/>
              </w:rPr>
              <w:t>от 22.06.2023 N 284а)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9794F" w:rsidRDefault="00A9794F">
            <w:pPr>
              <w:pStyle w:val="ConsPlusNormal0"/>
            </w:pPr>
          </w:p>
        </w:tc>
      </w:tr>
    </w:tbl>
    <w:p w:rsidR="00A9794F" w:rsidRDefault="00A9794F">
      <w:pPr>
        <w:pStyle w:val="ConsPlusNormal0"/>
        <w:jc w:val="both"/>
      </w:pPr>
    </w:p>
    <w:p w:rsidR="00A9794F" w:rsidRDefault="00CE50F7">
      <w:pPr>
        <w:pStyle w:val="ConsPlusNormal0"/>
        <w:ind w:firstLine="540"/>
        <w:jc w:val="both"/>
      </w:pPr>
      <w:bookmarkStart w:id="6" w:name="P432"/>
      <w:bookmarkEnd w:id="6"/>
      <w:r>
        <w:t>1. С учетом тяжести причинения вреда (ущерба) охраняемым законом ценностям деятельность юридических лиц и индивидуальных предпринимателей, физических лиц, осуществляющих эксплуатацию самоходных машин и других видов техники (далее - контролируемые лица), от</w:t>
      </w:r>
      <w:r>
        <w:t>носится к следующим категориям риска: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высокий риск - за контролируемым лицом на государственном регистрационном учете состоит 100 и более единиц самоходных машин и других видов техники;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значительный риск - за контролируемым лицом на государственном р</w:t>
      </w:r>
      <w:r>
        <w:t>егистрационном учете состоит 50 - 99 единиц самоходных машин и других видов техники;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3) средний риск - за контролируемым лицом на государственном регистрационном учете состоит 10 - 49 единиц самоходных машин и других видов техники.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Деятельность контролируе</w:t>
      </w:r>
      <w:r>
        <w:t>мых лиц подлежит отнесению к категориям риска, указанным в подпунктах 1) - 3) настоящего пункта, в одном из следующих случаев: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1) 50 и более процентов от общего количества единиц самоходных машин и других видов техники, состоящих на государственном регистр</w:t>
      </w:r>
      <w:r>
        <w:t>ационном учете за контролируемым лицом, имеют максимальную скорость более 20 км/ч;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50 и более процентов от общего количества единиц самоходных машин и других видов техники, состоящих на государственном регистрационном учете за контролируемым лицом, имею</w:t>
      </w:r>
      <w:r>
        <w:t>т мощность двигателя свыше 110,3 кВт либо имеют максимальную массу, превышающую 3500 килограммов.</w:t>
      </w:r>
    </w:p>
    <w:p w:rsidR="00A9794F" w:rsidRDefault="00CE50F7">
      <w:pPr>
        <w:pStyle w:val="ConsPlusNormal0"/>
        <w:spacing w:before="240"/>
        <w:ind w:firstLine="540"/>
        <w:jc w:val="both"/>
      </w:pPr>
      <w:bookmarkStart w:id="7" w:name="P439"/>
      <w:bookmarkEnd w:id="7"/>
      <w:r>
        <w:t>2. С учетом оценки вероятности наступления негативных событий, которые могут повлечь причинение вреда (ущерба) охраняемым законом ценностям, деятельность конт</w:t>
      </w:r>
      <w:r>
        <w:t>ролируемого лица относится к следующим категориям риска:</w:t>
      </w:r>
    </w:p>
    <w:p w:rsidR="00A9794F" w:rsidRDefault="00CE50F7">
      <w:pPr>
        <w:pStyle w:val="ConsPlusNormal0"/>
        <w:spacing w:before="240"/>
        <w:ind w:firstLine="540"/>
        <w:jc w:val="both"/>
      </w:pPr>
      <w:proofErr w:type="gramStart"/>
      <w:r>
        <w:t>1) высокий риск - наличие у контролируемого лица в течение последних 2 лет, предшествующих дате направления проекта ежегодного плана контрольных (надзорных) мероприятий на согласование в прокуратуру Томской области, 10 и более фактов нарушения обязательных</w:t>
      </w:r>
      <w:r>
        <w:t xml:space="preserve"> требований, оценка соблюдения которых является предметом регионального государственного контроля (надзора) в области технического состояния и эксплуатации самоходных машин и иных видов техники на территории Томской области (далее</w:t>
      </w:r>
      <w:proofErr w:type="gramEnd"/>
      <w:r>
        <w:t xml:space="preserve"> - нарушения обязательных </w:t>
      </w:r>
      <w:r>
        <w:t>требований);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>2) значительный риск - наличие у контролируемого лица в течение последних 2 лет, предшествующих дате направления проекта ежегодного плана контрольных (надзорных) мероприятий на согласование в прокуратуру Томской области, 5 - 10 нарушений обяза</w:t>
      </w:r>
      <w:r>
        <w:t>тельных требований;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3) средний риск - наличие у контролируемого лица в течение последних 2 лет, </w:t>
      </w:r>
      <w:r>
        <w:lastRenderedPageBreak/>
        <w:t>предшествующих дате направления проекта ежегодного плана контрольных (надзорных) мероприятий на согласование в прокуратуру Томской области, 1 - 5 нарушений обяз</w:t>
      </w:r>
      <w:r>
        <w:t>ательных требований.</w:t>
      </w:r>
    </w:p>
    <w:p w:rsidR="00A9794F" w:rsidRDefault="00CE50F7">
      <w:pPr>
        <w:pStyle w:val="ConsPlusNormal0"/>
        <w:spacing w:before="240"/>
        <w:ind w:firstLine="540"/>
        <w:jc w:val="both"/>
      </w:pPr>
      <w:r>
        <w:t xml:space="preserve">3. Деятельность контролируемого лица подлежит отнесению к категории низкого риска в случае отсутствия категории риска, определяемой по правилам </w:t>
      </w:r>
      <w:hyperlink w:anchor="P432" w:tooltip="1. С учетом тяжести причинения вреда (ущерба) охраняемым законом ценностям деятельность юридических лиц и индивидуальных предпринимателей, физических лиц, осуществляющих эксплуатацию самоходных машин и других видов техники (далее - контролируемые лица), относи">
        <w:r>
          <w:rPr>
            <w:color w:val="0000FF"/>
          </w:rPr>
          <w:t>пунктов 1</w:t>
        </w:r>
      </w:hyperlink>
      <w:r>
        <w:t xml:space="preserve"> - </w:t>
      </w:r>
      <w:hyperlink w:anchor="P439" w:tooltip="2. С учетом оценки вероятности наступления негативных событий, которые могут повлечь причинение вреда (ущерба) охраняемым законом ценностям, деятельность контролируемого лица относится к следующим категориям риска:">
        <w:r>
          <w:rPr>
            <w:color w:val="0000FF"/>
          </w:rPr>
          <w:t>2</w:t>
        </w:r>
      </w:hyperlink>
      <w:r>
        <w:t xml:space="preserve"> настоящих</w:t>
      </w:r>
      <w:r>
        <w:t xml:space="preserve"> Критериев отнесения объектов регионального государственного контроля (надзора) в области технического состояния и эксплуатации самоходных машин и других видов техники к категории риска.</w:t>
      </w:r>
    </w:p>
    <w:p w:rsidR="00A9794F" w:rsidRDefault="00A9794F">
      <w:pPr>
        <w:pStyle w:val="ConsPlusNormal0"/>
        <w:jc w:val="both"/>
      </w:pPr>
    </w:p>
    <w:p w:rsidR="00A9794F" w:rsidRDefault="00A9794F">
      <w:pPr>
        <w:pStyle w:val="ConsPlusNormal0"/>
        <w:jc w:val="both"/>
      </w:pPr>
    </w:p>
    <w:p w:rsidR="00A9794F" w:rsidRDefault="00A9794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A9794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0F7" w:rsidRDefault="00CE50F7">
      <w:r>
        <w:separator/>
      </w:r>
    </w:p>
  </w:endnote>
  <w:endnote w:type="continuationSeparator" w:id="0">
    <w:p w:rsidR="00CE50F7" w:rsidRDefault="00CE5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94F" w:rsidRDefault="00A9794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9794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9794F" w:rsidRDefault="00CE50F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9794F" w:rsidRDefault="00CE50F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9794F" w:rsidRDefault="00CE50F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6E6893">
            <w:rPr>
              <w:rFonts w:ascii="Tahoma" w:hAnsi="Tahoma" w:cs="Tahoma"/>
              <w:noProof/>
            </w:rPr>
            <w:t>23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6E6893">
            <w:rPr>
              <w:rFonts w:ascii="Tahoma" w:hAnsi="Tahoma" w:cs="Tahoma"/>
              <w:noProof/>
            </w:rPr>
            <w:t>23</w:t>
          </w:r>
          <w:r>
            <w:fldChar w:fldCharType="end"/>
          </w:r>
        </w:p>
      </w:tc>
    </w:tr>
  </w:tbl>
  <w:p w:rsidR="00A9794F" w:rsidRDefault="00CE50F7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94F" w:rsidRDefault="00A9794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9794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9794F" w:rsidRDefault="00CE50F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9794F" w:rsidRDefault="00CE50F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9794F" w:rsidRDefault="00CE50F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6E6893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6E6893">
            <w:rPr>
              <w:rFonts w:ascii="Tahoma" w:hAnsi="Tahoma" w:cs="Tahoma"/>
              <w:noProof/>
            </w:rPr>
            <w:t>23</w:t>
          </w:r>
          <w:r>
            <w:fldChar w:fldCharType="end"/>
          </w:r>
        </w:p>
      </w:tc>
    </w:tr>
  </w:tbl>
  <w:p w:rsidR="00A9794F" w:rsidRDefault="00CE50F7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0F7" w:rsidRDefault="00CE50F7">
      <w:r>
        <w:separator/>
      </w:r>
    </w:p>
  </w:footnote>
  <w:footnote w:type="continuationSeparator" w:id="0">
    <w:p w:rsidR="00CE50F7" w:rsidRDefault="00CE50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A9794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A9794F" w:rsidRDefault="00CE50F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27.10.2021 N 444а</w:t>
          </w:r>
          <w:r>
            <w:rPr>
              <w:rFonts w:ascii="Tahoma" w:hAnsi="Tahoma" w:cs="Tahoma"/>
              <w:sz w:val="16"/>
              <w:szCs w:val="16"/>
            </w:rPr>
            <w:br/>
            <w:t>(ред. от 20.06.2025)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Положения о регион...</w:t>
          </w:r>
        </w:p>
      </w:tc>
      <w:tc>
        <w:tcPr>
          <w:tcW w:w="2300" w:type="pct"/>
          <w:vAlign w:val="center"/>
        </w:tcPr>
        <w:p w:rsidR="00A9794F" w:rsidRDefault="00CE50F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</w:t>
            </w:r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28.01.2026</w:t>
          </w:r>
        </w:p>
      </w:tc>
    </w:tr>
  </w:tbl>
  <w:p w:rsidR="00A9794F" w:rsidRDefault="00A9794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9794F" w:rsidRDefault="00A9794F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A9794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A9794F" w:rsidRDefault="00CE50F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27.10.2021 N 444а</w:t>
          </w:r>
          <w:r>
            <w:rPr>
              <w:rFonts w:ascii="Tahoma" w:hAnsi="Tahoma" w:cs="Tahoma"/>
              <w:sz w:val="16"/>
              <w:szCs w:val="16"/>
            </w:rPr>
            <w:br/>
            <w:t>(ред. от 20.06.2025)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Положения о регион...</w:t>
          </w:r>
        </w:p>
      </w:tc>
      <w:tc>
        <w:tcPr>
          <w:tcW w:w="2300" w:type="pct"/>
          <w:vAlign w:val="center"/>
        </w:tcPr>
        <w:p w:rsidR="00A9794F" w:rsidRDefault="00CE50F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28.01.2026</w:t>
          </w:r>
        </w:p>
      </w:tc>
    </w:tr>
  </w:tbl>
  <w:p w:rsidR="00A9794F" w:rsidRDefault="00A9794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9794F" w:rsidRDefault="00A9794F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9794F"/>
    <w:rsid w:val="006E6893"/>
    <w:rsid w:val="00A9794F"/>
    <w:rsid w:val="00CE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6E689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8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7640</Words>
  <Characters>43550</Characters>
  <Application>Microsoft Office Word</Application>
  <DocSecurity>0</DocSecurity>
  <Lines>362</Lines>
  <Paragraphs>102</Paragraphs>
  <ScaleCrop>false</ScaleCrop>
  <Company>КонсультантПлюс Версия 4024.00.50</Company>
  <LinksUpToDate>false</LinksUpToDate>
  <CharactersWithSpaces>51088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27.10.2021 N 444а
(ред. от 20.06.2025)
"Об утверждении Положения о региональном государственном контроле (надзоре) в области технического состояния и эксплуатации самоходных машин и других видов техники на территории Томской области"</dc:title>
  <cp:lastModifiedBy>Залевская</cp:lastModifiedBy>
  <cp:revision>2</cp:revision>
  <dcterms:created xsi:type="dcterms:W3CDTF">2026-01-28T04:32:00Z</dcterms:created>
  <dcterms:modified xsi:type="dcterms:W3CDTF">2026-01-28T04:34:00Z</dcterms:modified>
</cp:coreProperties>
</file>