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74D58" w14:textId="1C3CBFB4" w:rsidR="002B2C87" w:rsidRPr="00B82088" w:rsidRDefault="0080161B" w:rsidP="003E412C">
      <w:pPr>
        <w:jc w:val="center"/>
        <w:rPr>
          <w:rFonts w:ascii="PT Astra Serif" w:hAnsi="PT Astra Serif"/>
          <w:bCs/>
        </w:rPr>
      </w:pPr>
      <w:bookmarkStart w:id="0" w:name="_Hlk485970622"/>
      <w:bookmarkStart w:id="1" w:name="_Hlk485971267"/>
      <w:r>
        <w:rPr>
          <w:rFonts w:ascii="PT Astra Serif" w:hAnsi="PT Astra Serif"/>
          <w:bCs/>
        </w:rPr>
        <w:t xml:space="preserve">ВЫПИСКА ИЗ </w:t>
      </w:r>
      <w:r w:rsidR="00E20540" w:rsidRPr="00B82088">
        <w:rPr>
          <w:rFonts w:ascii="PT Astra Serif" w:hAnsi="PT Astra Serif"/>
          <w:bCs/>
        </w:rPr>
        <w:t>ПРОТОКОЛ</w:t>
      </w:r>
      <w:r>
        <w:rPr>
          <w:rFonts w:ascii="PT Astra Serif" w:hAnsi="PT Astra Serif"/>
          <w:bCs/>
        </w:rPr>
        <w:t>А</w:t>
      </w:r>
      <w:r w:rsidR="00E20540" w:rsidRPr="00B82088">
        <w:rPr>
          <w:rFonts w:ascii="PT Astra Serif" w:hAnsi="PT Astra Serif"/>
          <w:bCs/>
        </w:rPr>
        <w:t xml:space="preserve"> №</w:t>
      </w:r>
      <w:r w:rsidR="00026CAA">
        <w:rPr>
          <w:rFonts w:ascii="PT Astra Serif" w:hAnsi="PT Astra Serif"/>
          <w:bCs/>
        </w:rPr>
        <w:t xml:space="preserve"> 3</w:t>
      </w:r>
      <w:r w:rsidR="006712CD" w:rsidRPr="00B82088">
        <w:rPr>
          <w:rFonts w:ascii="PT Astra Serif" w:hAnsi="PT Astra Serif"/>
          <w:bCs/>
        </w:rPr>
        <w:t>-2</w:t>
      </w:r>
      <w:r w:rsidR="003C37E0">
        <w:rPr>
          <w:rFonts w:ascii="PT Astra Serif" w:hAnsi="PT Astra Serif"/>
          <w:bCs/>
        </w:rPr>
        <w:t>4</w:t>
      </w:r>
    </w:p>
    <w:p w14:paraId="01CF0D01" w14:textId="77777777" w:rsidR="002B2C87" w:rsidRPr="00CD286A" w:rsidRDefault="002B2C87" w:rsidP="003E412C">
      <w:pPr>
        <w:jc w:val="center"/>
        <w:rPr>
          <w:rFonts w:ascii="PT Astra Serif" w:hAnsi="PT Astra Serif"/>
          <w:bCs/>
          <w:sz w:val="28"/>
        </w:rPr>
      </w:pPr>
    </w:p>
    <w:p w14:paraId="7F328ABE" w14:textId="4F603E71" w:rsidR="00176239" w:rsidRPr="00B82088" w:rsidRDefault="002B2C87" w:rsidP="003E412C">
      <w:pPr>
        <w:jc w:val="center"/>
        <w:rPr>
          <w:rFonts w:ascii="PT Astra Serif" w:hAnsi="PT Astra Serif"/>
        </w:rPr>
      </w:pPr>
      <w:r w:rsidRPr="00B82088">
        <w:rPr>
          <w:rFonts w:ascii="PT Astra Serif" w:hAnsi="PT Astra Serif"/>
        </w:rPr>
        <w:t xml:space="preserve">Заседания Комиссии </w:t>
      </w:r>
      <w:r w:rsidR="00176239" w:rsidRPr="00B82088">
        <w:rPr>
          <w:rFonts w:ascii="PT Astra Serif" w:hAnsi="PT Astra Serif"/>
        </w:rPr>
        <w:t>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</w:t>
      </w:r>
      <w:bookmarkEnd w:id="0"/>
      <w:bookmarkEnd w:id="1"/>
    </w:p>
    <w:p w14:paraId="3A486405" w14:textId="77777777" w:rsidR="00157C22" w:rsidRPr="00CD286A" w:rsidRDefault="00157C22" w:rsidP="003E412C">
      <w:pPr>
        <w:jc w:val="center"/>
        <w:rPr>
          <w:rFonts w:ascii="PT Astra Serif" w:hAnsi="PT Astra Serif"/>
          <w:b/>
          <w:sz w:val="28"/>
        </w:rPr>
      </w:pPr>
    </w:p>
    <w:p w14:paraId="2FF4BDC9" w14:textId="77777777" w:rsidR="00655BAB" w:rsidRPr="00CD286A" w:rsidRDefault="00655BAB" w:rsidP="003E412C">
      <w:pPr>
        <w:jc w:val="center"/>
        <w:rPr>
          <w:rFonts w:ascii="PT Astra Serif" w:hAnsi="PT Astra Serif"/>
          <w:b/>
          <w:sz w:val="28"/>
        </w:rPr>
      </w:pPr>
    </w:p>
    <w:p w14:paraId="46A6FD92" w14:textId="582120B7" w:rsidR="00A46C09" w:rsidRPr="00B82088" w:rsidRDefault="006D23BF" w:rsidP="003E412C">
      <w:pPr>
        <w:rPr>
          <w:rFonts w:ascii="PT Astra Serif" w:hAnsi="PT Astra Serif"/>
        </w:rPr>
      </w:pPr>
      <w:r w:rsidRPr="00B82088">
        <w:rPr>
          <w:rFonts w:ascii="PT Astra Serif" w:hAnsi="PT Astra Serif"/>
        </w:rPr>
        <w:t>г.</w:t>
      </w:r>
      <w:r w:rsidR="004326DA" w:rsidRPr="00B82088">
        <w:rPr>
          <w:rFonts w:ascii="PT Astra Serif" w:hAnsi="PT Astra Serif"/>
        </w:rPr>
        <w:t xml:space="preserve"> Томск</w:t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176239" w:rsidRPr="00B82088">
        <w:rPr>
          <w:rFonts w:ascii="PT Astra Serif" w:hAnsi="PT Astra Serif"/>
        </w:rPr>
        <w:t xml:space="preserve">           </w:t>
      </w:r>
      <w:r w:rsidRPr="00B82088">
        <w:rPr>
          <w:rFonts w:ascii="PT Astra Serif" w:hAnsi="PT Astra Serif"/>
        </w:rPr>
        <w:t xml:space="preserve">              </w:t>
      </w:r>
      <w:r w:rsidR="00616D85" w:rsidRPr="00B82088">
        <w:rPr>
          <w:rFonts w:ascii="PT Astra Serif" w:hAnsi="PT Astra Serif"/>
        </w:rPr>
        <w:t xml:space="preserve">   </w:t>
      </w:r>
      <w:r w:rsidR="00F61255" w:rsidRPr="00B82088">
        <w:rPr>
          <w:rFonts w:ascii="PT Astra Serif" w:hAnsi="PT Astra Serif"/>
        </w:rPr>
        <w:t xml:space="preserve"> </w:t>
      </w:r>
      <w:r w:rsidR="009F0143" w:rsidRPr="00B82088">
        <w:rPr>
          <w:rFonts w:ascii="PT Astra Serif" w:hAnsi="PT Astra Serif"/>
        </w:rPr>
        <w:t xml:space="preserve">    </w:t>
      </w:r>
      <w:r w:rsidR="00C24F8D" w:rsidRPr="00B82088">
        <w:rPr>
          <w:rFonts w:ascii="PT Astra Serif" w:hAnsi="PT Astra Serif"/>
        </w:rPr>
        <w:t xml:space="preserve">   </w:t>
      </w:r>
      <w:r w:rsidR="009F0143" w:rsidRPr="00B82088">
        <w:rPr>
          <w:rFonts w:ascii="PT Astra Serif" w:hAnsi="PT Astra Serif"/>
        </w:rPr>
        <w:t xml:space="preserve">       </w:t>
      </w:r>
      <w:r w:rsidR="00F61255" w:rsidRPr="00B82088">
        <w:rPr>
          <w:rFonts w:ascii="PT Astra Serif" w:hAnsi="PT Astra Serif"/>
        </w:rPr>
        <w:t xml:space="preserve"> </w:t>
      </w:r>
      <w:r w:rsidR="007F7C00">
        <w:rPr>
          <w:rFonts w:ascii="PT Astra Serif" w:hAnsi="PT Astra Serif"/>
        </w:rPr>
        <w:t xml:space="preserve">    </w:t>
      </w:r>
      <w:r w:rsidR="00026CAA">
        <w:rPr>
          <w:rFonts w:ascii="PT Astra Serif" w:hAnsi="PT Astra Serif"/>
        </w:rPr>
        <w:t>16.09</w:t>
      </w:r>
      <w:r w:rsidR="006712CD" w:rsidRPr="00B82088">
        <w:rPr>
          <w:rFonts w:ascii="PT Astra Serif" w:hAnsi="PT Astra Serif"/>
        </w:rPr>
        <w:t>.202</w:t>
      </w:r>
      <w:r w:rsidR="003C37E0">
        <w:rPr>
          <w:rFonts w:ascii="PT Astra Serif" w:hAnsi="PT Astra Serif"/>
        </w:rPr>
        <w:t>4</w:t>
      </w:r>
    </w:p>
    <w:p w14:paraId="5B219B7D" w14:textId="77777777" w:rsidR="00655BAB" w:rsidRPr="00CD286A" w:rsidRDefault="00655BAB" w:rsidP="003E412C">
      <w:pPr>
        <w:rPr>
          <w:rFonts w:ascii="PT Astra Serif" w:hAnsi="PT Astra Serif"/>
          <w:sz w:val="28"/>
        </w:rPr>
      </w:pPr>
    </w:p>
    <w:p w14:paraId="20EF3BB3" w14:textId="77777777" w:rsidR="00C068E7" w:rsidRPr="00B82088" w:rsidRDefault="00C068E7" w:rsidP="00C068E7">
      <w:pPr>
        <w:ind w:firstLine="708"/>
        <w:jc w:val="both"/>
        <w:rPr>
          <w:rFonts w:ascii="PT Astra Serif" w:hAnsi="PT Astra Serif"/>
        </w:rPr>
      </w:pPr>
      <w:r w:rsidRPr="00B82088">
        <w:rPr>
          <w:rFonts w:ascii="PT Astra Serif" w:hAnsi="PT Astra Serif"/>
        </w:rPr>
        <w:t>На заседании Комиссии 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 (далее – Инспекция), и урегулированию конфликта интересов присутствовали:</w:t>
      </w:r>
    </w:p>
    <w:p w14:paraId="0DA66040" w14:textId="77777777" w:rsidR="00F61255" w:rsidRPr="00026CAA" w:rsidRDefault="00984BE2" w:rsidP="00D04548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  <w:r w:rsidRPr="00026CAA">
        <w:rPr>
          <w:rFonts w:ascii="PT Astra Serif" w:hAnsi="PT Astra Serif"/>
          <w:b/>
        </w:rPr>
        <w:t>Вопросы повестки заседания Комиссии:</w:t>
      </w:r>
    </w:p>
    <w:p w14:paraId="55B4B447" w14:textId="4017F8D4" w:rsidR="007662C5" w:rsidRPr="00026CAA" w:rsidRDefault="007662C5" w:rsidP="007662C5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color w:val="FF0000"/>
          <w:lang w:eastAsia="en-US"/>
        </w:rPr>
      </w:pPr>
      <w:r w:rsidRPr="00026CAA">
        <w:rPr>
          <w:rFonts w:ascii="PT Astra Serif" w:eastAsia="Calibri" w:hAnsi="PT Astra Serif"/>
          <w:lang w:eastAsia="en-US"/>
        </w:rPr>
        <w:t xml:space="preserve">1. Рассмотрение представления начальника Инспекции А.А. Илёшина от </w:t>
      </w:r>
      <w:r w:rsidR="00224C76" w:rsidRPr="00026CAA">
        <w:rPr>
          <w:rFonts w:ascii="PT Astra Serif" w:eastAsia="Calibri" w:hAnsi="PT Astra Serif"/>
          <w:lang w:eastAsia="en-US"/>
        </w:rPr>
        <w:t>03.09</w:t>
      </w:r>
      <w:r w:rsidR="007165E0" w:rsidRPr="00026CAA">
        <w:rPr>
          <w:rFonts w:ascii="PT Astra Serif" w:eastAsia="Calibri" w:hAnsi="PT Astra Serif"/>
          <w:lang w:eastAsia="en-US"/>
        </w:rPr>
        <w:t>.202</w:t>
      </w:r>
      <w:r w:rsidR="00BB3A56" w:rsidRPr="00026CAA">
        <w:rPr>
          <w:rFonts w:ascii="PT Astra Serif" w:eastAsia="Calibri" w:hAnsi="PT Astra Serif"/>
          <w:lang w:eastAsia="en-US"/>
        </w:rPr>
        <w:t>4</w:t>
      </w:r>
      <w:r w:rsidRPr="00026CAA">
        <w:rPr>
          <w:rFonts w:ascii="PT Astra Serif" w:eastAsia="Calibri" w:hAnsi="PT Astra Serif"/>
          <w:lang w:eastAsia="en-US"/>
        </w:rPr>
        <w:t xml:space="preserve"> </w:t>
      </w:r>
      <w:r w:rsidR="00224C76" w:rsidRPr="00026CAA">
        <w:rPr>
          <w:rFonts w:ascii="PT Astra Serif" w:eastAsia="Calibri" w:hAnsi="PT Astra Serif"/>
          <w:lang w:eastAsia="en-US"/>
        </w:rPr>
        <w:t xml:space="preserve">   </w:t>
      </w:r>
      <w:r w:rsidRPr="00026CAA">
        <w:rPr>
          <w:rFonts w:ascii="PT Astra Serif" w:eastAsia="Calibri" w:hAnsi="PT Astra Serif"/>
          <w:lang w:eastAsia="en-US"/>
        </w:rPr>
        <w:t xml:space="preserve">№ </w:t>
      </w:r>
      <w:r w:rsidR="00224C76" w:rsidRPr="00026CAA">
        <w:rPr>
          <w:rFonts w:ascii="PT Astra Serif" w:eastAsia="Calibri" w:hAnsi="PT Astra Serif"/>
          <w:lang w:eastAsia="en-US"/>
        </w:rPr>
        <w:t>3</w:t>
      </w:r>
      <w:r w:rsidR="00BB3A56" w:rsidRPr="00026CAA">
        <w:rPr>
          <w:rFonts w:ascii="PT Astra Serif" w:eastAsia="Calibri" w:hAnsi="PT Astra Serif"/>
          <w:lang w:eastAsia="en-US"/>
        </w:rPr>
        <w:t>-24</w:t>
      </w:r>
      <w:r w:rsidR="00354ED1" w:rsidRPr="00026CAA">
        <w:rPr>
          <w:rFonts w:ascii="PT Astra Serif" w:eastAsia="Calibri" w:hAnsi="PT Astra Serif"/>
          <w:lang w:eastAsia="en-US"/>
        </w:rPr>
        <w:t>.</w:t>
      </w:r>
    </w:p>
    <w:p w14:paraId="53F1C05D" w14:textId="37299A6C" w:rsidR="007165E0" w:rsidRPr="00026CAA" w:rsidRDefault="007165E0" w:rsidP="007165E0">
      <w:pPr>
        <w:suppressAutoHyphens/>
        <w:ind w:firstLine="709"/>
        <w:jc w:val="both"/>
        <w:rPr>
          <w:rFonts w:ascii="PT Astra Serif" w:eastAsia="PT Astra Serif" w:hAnsi="PT Astra Serif" w:cs="PT Astra Serif"/>
          <w:i/>
        </w:rPr>
      </w:pPr>
      <w:r w:rsidRPr="00026CAA">
        <w:rPr>
          <w:rStyle w:val="a7"/>
          <w:rFonts w:ascii="PT Astra Serif" w:hAnsi="PT Astra Serif"/>
          <w:color w:val="auto"/>
          <w:u w:val="none"/>
        </w:rPr>
        <w:t>2.</w:t>
      </w:r>
      <w:r w:rsidRPr="00026CAA">
        <w:rPr>
          <w:rFonts w:ascii="PT Astra Serif" w:hAnsi="PT Astra Serif"/>
          <w:lang w:eastAsia="ar-SA"/>
        </w:rPr>
        <w:t xml:space="preserve"> </w:t>
      </w:r>
      <w:r w:rsidR="000B22A6" w:rsidRPr="00026CAA">
        <w:rPr>
          <w:rFonts w:ascii="PT Astra Serif" w:hAnsi="PT Astra Serif"/>
        </w:rPr>
        <w:t>О результатах анализа сведений о доходах, расходах, об имуществе и обязательствах имущественного характера, представленных гражданскими служащими, замещающими должности в Инспекции государственного технического надзора Томской области за 2021-2023 годы</w:t>
      </w:r>
      <w:r w:rsidRPr="00026CAA">
        <w:rPr>
          <w:rFonts w:ascii="PT Astra Serif" w:hAnsi="PT Astra Serif"/>
        </w:rPr>
        <w:t>.</w:t>
      </w:r>
      <w:r w:rsidR="00BB3A56" w:rsidRPr="00026CAA">
        <w:rPr>
          <w:rFonts w:ascii="PT Astra Serif" w:eastAsia="PT Astra Serif" w:hAnsi="PT Astra Serif" w:cs="PT Astra Serif"/>
          <w:i/>
        </w:rPr>
        <w:t xml:space="preserve"> </w:t>
      </w:r>
    </w:p>
    <w:p w14:paraId="0EB74FD5" w14:textId="635C8AC3" w:rsidR="00BB3A56" w:rsidRPr="00026CAA" w:rsidRDefault="00BB3A56" w:rsidP="007165E0">
      <w:pPr>
        <w:suppressAutoHyphens/>
        <w:ind w:firstLine="709"/>
        <w:jc w:val="both"/>
        <w:rPr>
          <w:rFonts w:ascii="PT Astra Serif" w:hAnsi="PT Astra Serif"/>
        </w:rPr>
      </w:pPr>
      <w:r w:rsidRPr="00D772AB">
        <w:rPr>
          <w:rFonts w:ascii="PT Astra Serif" w:eastAsia="PT Astra Serif" w:hAnsi="PT Astra Serif" w:cs="PT Astra Serif"/>
        </w:rPr>
        <w:t xml:space="preserve">3. </w:t>
      </w:r>
      <w:r w:rsidR="000B22A6" w:rsidRPr="00D772AB">
        <w:rPr>
          <w:rFonts w:ascii="PT Astra Serif" w:eastAsia="PT Astra Serif" w:hAnsi="PT Astra Serif" w:cs="PT Astra Serif"/>
        </w:rPr>
        <w:t xml:space="preserve">О результатах оценки эффективности деятельности Инспекции государственного технического надзора Томской области по профилактике коррупционных правонарушений в соответствии с распоряжением Губернатора Томской области от 28.06.2019 № 143-р </w:t>
      </w:r>
      <w:r w:rsidR="00DF28EE">
        <w:rPr>
          <w:rFonts w:ascii="PT Astra Serif" w:eastAsia="PT Astra Serif" w:hAnsi="PT Astra Serif" w:cs="PT Astra Serif"/>
        </w:rPr>
        <w:t xml:space="preserve">        </w:t>
      </w:r>
      <w:proofErr w:type="gramStart"/>
      <w:r w:rsidR="00DF28EE">
        <w:rPr>
          <w:rFonts w:ascii="PT Astra Serif" w:eastAsia="PT Astra Serif" w:hAnsi="PT Astra Serif" w:cs="PT Astra Serif"/>
        </w:rPr>
        <w:t xml:space="preserve">   </w:t>
      </w:r>
      <w:r w:rsidR="000B22A6" w:rsidRPr="00D772AB">
        <w:rPr>
          <w:rFonts w:ascii="PT Astra Serif" w:eastAsia="PT Astra Serif" w:hAnsi="PT Astra Serif" w:cs="PT Astra Serif"/>
        </w:rPr>
        <w:t>«</w:t>
      </w:r>
      <w:proofErr w:type="gramEnd"/>
      <w:r w:rsidR="000B22A6" w:rsidRPr="00D772AB">
        <w:rPr>
          <w:rFonts w:ascii="PT Astra Serif" w:eastAsia="PT Astra Serif" w:hAnsi="PT Astra Serif" w:cs="PT Astra Serif"/>
        </w:rPr>
        <w:t>О повышении эффективности деятельности исполнительных органов Томской области по профилактике коррупционных правонарушений»</w:t>
      </w:r>
      <w:r w:rsidR="00F92AF3" w:rsidRPr="00D772AB">
        <w:rPr>
          <w:rFonts w:ascii="PT Astra Serif" w:eastAsia="PT Astra Serif" w:hAnsi="PT Astra Serif" w:cs="PT Astra Serif"/>
        </w:rPr>
        <w:t>.</w:t>
      </w:r>
    </w:p>
    <w:p w14:paraId="138476EF" w14:textId="697C9B90" w:rsidR="007165E0" w:rsidRPr="00026CAA" w:rsidRDefault="007165E0" w:rsidP="00BB3A56">
      <w:pPr>
        <w:jc w:val="both"/>
        <w:rPr>
          <w:rFonts w:eastAsia="PT Astra Serif" w:cs="PT Astra Serif"/>
        </w:rPr>
      </w:pPr>
      <w:r w:rsidRPr="00026CAA">
        <w:rPr>
          <w:rStyle w:val="a7"/>
          <w:rFonts w:ascii="PT Astra Serif" w:hAnsi="PT Astra Serif"/>
          <w:color w:val="auto"/>
          <w:u w:val="none"/>
        </w:rPr>
        <w:t xml:space="preserve">            </w:t>
      </w:r>
      <w:r w:rsidR="00BB3A56" w:rsidRPr="00026CAA">
        <w:rPr>
          <w:rStyle w:val="a7"/>
          <w:rFonts w:ascii="PT Astra Serif" w:hAnsi="PT Astra Serif"/>
          <w:color w:val="auto"/>
          <w:u w:val="none"/>
        </w:rPr>
        <w:t>4</w:t>
      </w:r>
      <w:r w:rsidRPr="00026CAA">
        <w:rPr>
          <w:rStyle w:val="a7"/>
          <w:rFonts w:ascii="PT Astra Serif" w:hAnsi="PT Astra Serif"/>
          <w:color w:val="auto"/>
          <w:u w:val="none"/>
        </w:rPr>
        <w:t>.</w:t>
      </w:r>
      <w:r w:rsidR="00BB3A56" w:rsidRPr="00026CAA">
        <w:rPr>
          <w:rFonts w:eastAsia="PT Astra Serif" w:cs="PT Astra Serif"/>
          <w:i/>
        </w:rPr>
        <w:t xml:space="preserve"> </w:t>
      </w:r>
      <w:r w:rsidR="000B22A6" w:rsidRPr="00026CAA">
        <w:rPr>
          <w:rFonts w:eastAsia="PT Astra Serif" w:cs="PT Astra Serif"/>
        </w:rPr>
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в целях выработки и принятия мер по предупреждению и устранению причин выявленных нарушений за 2 квартал 2024 года (в случае наличия указанных судебных решений)</w:t>
      </w:r>
      <w:r w:rsidR="00BB3A56" w:rsidRPr="00026CAA">
        <w:rPr>
          <w:rFonts w:eastAsia="PT Astra Serif" w:cs="PT Astra Serif"/>
        </w:rPr>
        <w:t>.</w:t>
      </w:r>
    </w:p>
    <w:p w14:paraId="5A5A5405" w14:textId="39459D6D" w:rsidR="007165E0" w:rsidRPr="00026CAA" w:rsidRDefault="007165E0" w:rsidP="00BB3A56">
      <w:pPr>
        <w:tabs>
          <w:tab w:val="left" w:pos="709"/>
        </w:tabs>
        <w:jc w:val="both"/>
        <w:rPr>
          <w:rStyle w:val="a7"/>
          <w:rFonts w:ascii="PT Astra Serif" w:hAnsi="PT Astra Serif"/>
          <w:color w:val="auto"/>
          <w:u w:val="none"/>
        </w:rPr>
      </w:pPr>
      <w:r w:rsidRPr="00026CAA">
        <w:rPr>
          <w:rFonts w:ascii="PT Astra Serif" w:hAnsi="PT Astra Serif"/>
        </w:rPr>
        <w:t xml:space="preserve">            </w:t>
      </w:r>
      <w:r w:rsidR="00BB3A56" w:rsidRPr="00026CAA">
        <w:rPr>
          <w:rFonts w:ascii="PT Astra Serif" w:hAnsi="PT Astra Serif"/>
        </w:rPr>
        <w:t>5</w:t>
      </w:r>
      <w:r w:rsidRPr="00026CAA">
        <w:rPr>
          <w:rFonts w:ascii="PT Astra Serif" w:hAnsi="PT Astra Serif"/>
        </w:rPr>
        <w:t xml:space="preserve">. </w:t>
      </w:r>
      <w:r w:rsidR="00490AD7" w:rsidRPr="00026CAA">
        <w:rPr>
          <w:rFonts w:ascii="PT Astra Serif" w:hAnsi="PT Astra Serif"/>
        </w:rPr>
        <w:t xml:space="preserve">Рассмотрение вопроса о продлении срока замещения главным специалистом должности гражданской службы в порядке ротации (пункт 6.1 статьи 60.1 Федерального закона от 27.07.2004 </w:t>
      </w:r>
      <w:r w:rsidR="007D48E1">
        <w:rPr>
          <w:rFonts w:ascii="PT Astra Serif" w:hAnsi="PT Astra Serif"/>
        </w:rPr>
        <w:t xml:space="preserve">№ </w:t>
      </w:r>
      <w:r w:rsidR="00490AD7" w:rsidRPr="00026CAA">
        <w:rPr>
          <w:rFonts w:ascii="PT Astra Serif" w:hAnsi="PT Astra Serif"/>
        </w:rPr>
        <w:t xml:space="preserve">79-ФЗ </w:t>
      </w:r>
      <w:r w:rsidR="007D48E1">
        <w:rPr>
          <w:rFonts w:ascii="PT Astra Serif" w:hAnsi="PT Astra Serif"/>
        </w:rPr>
        <w:t>«</w:t>
      </w:r>
      <w:r w:rsidR="00490AD7" w:rsidRPr="00026CAA">
        <w:rPr>
          <w:rFonts w:ascii="PT Astra Serif" w:hAnsi="PT Astra Serif"/>
        </w:rPr>
        <w:t>О государственной гражданской службе Российской Федерации</w:t>
      </w:r>
      <w:r w:rsidR="007D48E1">
        <w:rPr>
          <w:rFonts w:ascii="PT Astra Serif" w:hAnsi="PT Astra Serif"/>
        </w:rPr>
        <w:t>»</w:t>
      </w:r>
      <w:r w:rsidR="00490AD7" w:rsidRPr="00026CAA">
        <w:rPr>
          <w:rFonts w:ascii="PT Astra Serif" w:hAnsi="PT Astra Serif"/>
        </w:rPr>
        <w:t>)</w:t>
      </w:r>
      <w:r w:rsidR="00BB3A56" w:rsidRPr="00026CAA">
        <w:rPr>
          <w:rFonts w:ascii="PT Astra Serif" w:hAnsi="PT Astra Serif"/>
        </w:rPr>
        <w:t>.</w:t>
      </w:r>
    </w:p>
    <w:p w14:paraId="62B402E9" w14:textId="77777777" w:rsidR="003C06CB" w:rsidRPr="00CD286A" w:rsidRDefault="003C06CB" w:rsidP="00D04548">
      <w:pPr>
        <w:tabs>
          <w:tab w:val="left" w:pos="993"/>
        </w:tabs>
        <w:ind w:left="709"/>
        <w:contextualSpacing/>
        <w:jc w:val="both"/>
        <w:rPr>
          <w:rFonts w:ascii="PT Astra Serif" w:eastAsia="Calibri" w:hAnsi="PT Astra Serif"/>
          <w:sz w:val="28"/>
          <w:lang w:eastAsia="en-US"/>
        </w:rPr>
      </w:pPr>
    </w:p>
    <w:p w14:paraId="7646BADC" w14:textId="3F4EC353" w:rsidR="00E90346" w:rsidRPr="00775ED4" w:rsidRDefault="00984BE2" w:rsidP="00775ED4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color w:val="FF0000"/>
          <w:lang w:eastAsia="en-US"/>
        </w:rPr>
      </w:pPr>
      <w:r w:rsidRPr="00026CAA">
        <w:rPr>
          <w:rFonts w:ascii="PT Astra Serif" w:hAnsi="PT Astra Serif"/>
          <w:b/>
        </w:rPr>
        <w:t>ВОПРОС</w:t>
      </w:r>
      <w:r w:rsidR="00E90346" w:rsidRPr="00026CAA">
        <w:rPr>
          <w:rFonts w:ascii="PT Astra Serif" w:hAnsi="PT Astra Serif"/>
          <w:b/>
        </w:rPr>
        <w:t xml:space="preserve"> 1</w:t>
      </w:r>
      <w:r w:rsidR="003D073C" w:rsidRPr="00026CAA">
        <w:rPr>
          <w:rFonts w:ascii="PT Astra Serif" w:eastAsia="Calibri" w:hAnsi="PT Astra Serif"/>
          <w:lang w:eastAsia="en-US"/>
        </w:rPr>
        <w:t xml:space="preserve">. Рассмотрение представления начальника Инспекции А.А. Илёшина от </w:t>
      </w:r>
      <w:r w:rsidR="000B22A6" w:rsidRPr="00026CAA">
        <w:rPr>
          <w:rFonts w:ascii="PT Astra Serif" w:eastAsia="Calibri" w:hAnsi="PT Astra Serif"/>
          <w:lang w:eastAsia="en-US"/>
        </w:rPr>
        <w:t>03.09</w:t>
      </w:r>
      <w:r w:rsidR="003D073C" w:rsidRPr="00026CAA">
        <w:rPr>
          <w:rFonts w:ascii="PT Astra Serif" w:eastAsia="Calibri" w:hAnsi="PT Astra Serif"/>
          <w:lang w:eastAsia="en-US"/>
        </w:rPr>
        <w:t>.202</w:t>
      </w:r>
      <w:r w:rsidR="00BB3A56" w:rsidRPr="00026CAA">
        <w:rPr>
          <w:rFonts w:ascii="PT Astra Serif" w:eastAsia="Calibri" w:hAnsi="PT Astra Serif"/>
          <w:lang w:eastAsia="en-US"/>
        </w:rPr>
        <w:t>4</w:t>
      </w:r>
      <w:r w:rsidR="003D073C" w:rsidRPr="00026CAA">
        <w:rPr>
          <w:rFonts w:ascii="PT Astra Serif" w:eastAsia="Calibri" w:hAnsi="PT Astra Serif"/>
          <w:lang w:eastAsia="en-US"/>
        </w:rPr>
        <w:t xml:space="preserve"> № </w:t>
      </w:r>
      <w:r w:rsidR="000B22A6" w:rsidRPr="00026CAA">
        <w:rPr>
          <w:rFonts w:ascii="PT Astra Serif" w:eastAsia="Calibri" w:hAnsi="PT Astra Serif"/>
          <w:lang w:eastAsia="en-US"/>
        </w:rPr>
        <w:t>3</w:t>
      </w:r>
      <w:r w:rsidR="003D073C" w:rsidRPr="00026CAA">
        <w:rPr>
          <w:rFonts w:ascii="PT Astra Serif" w:eastAsia="Calibri" w:hAnsi="PT Astra Serif"/>
          <w:lang w:eastAsia="en-US"/>
        </w:rPr>
        <w:t>-2</w:t>
      </w:r>
      <w:r w:rsidR="00BB3A56" w:rsidRPr="00026CAA">
        <w:rPr>
          <w:rFonts w:ascii="PT Astra Serif" w:eastAsia="Calibri" w:hAnsi="PT Astra Serif"/>
          <w:lang w:eastAsia="en-US"/>
        </w:rPr>
        <w:t>4</w:t>
      </w:r>
      <w:r w:rsidR="003D073C" w:rsidRPr="00026CAA">
        <w:rPr>
          <w:rFonts w:ascii="PT Astra Serif" w:eastAsia="Calibri" w:hAnsi="PT Astra Serif"/>
          <w:lang w:eastAsia="en-US"/>
        </w:rPr>
        <w:t>.</w:t>
      </w:r>
    </w:p>
    <w:p w14:paraId="127B7B84" w14:textId="1917F2B3" w:rsidR="00EB18B6" w:rsidRPr="00026CAA" w:rsidRDefault="00741FFA" w:rsidP="00EB18B6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  <w:b/>
        </w:rPr>
        <w:t>С</w:t>
      </w:r>
      <w:r w:rsidR="00EB18B6" w:rsidRPr="00026CAA">
        <w:rPr>
          <w:rFonts w:ascii="PT Astra Serif" w:hAnsi="PT Astra Serif"/>
          <w:b/>
        </w:rPr>
        <w:t>лушали</w:t>
      </w:r>
      <w:r w:rsidRPr="00026CAA">
        <w:rPr>
          <w:rFonts w:ascii="PT Astra Serif" w:hAnsi="PT Astra Serif"/>
          <w:b/>
        </w:rPr>
        <w:t>:</w:t>
      </w:r>
      <w:r w:rsidR="00EB18B6" w:rsidRPr="00026CAA">
        <w:rPr>
          <w:rFonts w:ascii="PT Astra Serif" w:hAnsi="PT Astra Serif"/>
          <w:b/>
        </w:rPr>
        <w:t xml:space="preserve"> </w:t>
      </w:r>
      <w:bookmarkStart w:id="2" w:name="_Hlk91066311"/>
      <w:r w:rsidR="00EB18B6" w:rsidRPr="00026CAA">
        <w:rPr>
          <w:rFonts w:ascii="PT Astra Serif" w:hAnsi="PT Astra Serif"/>
          <w:bCs/>
        </w:rPr>
        <w:t>замес</w:t>
      </w:r>
      <w:r w:rsidR="00EB18B6" w:rsidRPr="00026CAA">
        <w:rPr>
          <w:rFonts w:ascii="PT Astra Serif" w:hAnsi="PT Astra Serif"/>
        </w:rPr>
        <w:t xml:space="preserve">тителя начальника Инспекции – председателя Комиссии </w:t>
      </w:r>
      <w:r w:rsidR="000B22A6" w:rsidRPr="00026CAA">
        <w:rPr>
          <w:rFonts w:ascii="PT Astra Serif" w:hAnsi="PT Astra Serif"/>
        </w:rPr>
        <w:t xml:space="preserve">                    </w:t>
      </w:r>
      <w:r w:rsidR="00EB18B6" w:rsidRPr="00026CAA">
        <w:rPr>
          <w:rFonts w:ascii="PT Astra Serif" w:hAnsi="PT Astra Serif"/>
        </w:rPr>
        <w:t>А.Б. Майорова</w:t>
      </w:r>
      <w:bookmarkEnd w:id="2"/>
      <w:r w:rsidR="006C16F4" w:rsidRPr="00026CAA">
        <w:rPr>
          <w:rFonts w:ascii="PT Astra Serif" w:hAnsi="PT Astra Serif"/>
        </w:rPr>
        <w:t>.</w:t>
      </w:r>
    </w:p>
    <w:p w14:paraId="263E3884" w14:textId="77777777" w:rsidR="00E50894" w:rsidRPr="00026CAA" w:rsidRDefault="00E50894" w:rsidP="00EB18B6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>Заместитель начальника Инспекции – председатель Комиссии А.Б. Майоров ознакомил членов Комиссии с текстом представления</w:t>
      </w:r>
      <w:r w:rsidR="00FE5B1D" w:rsidRPr="00026CAA">
        <w:rPr>
          <w:rFonts w:ascii="PT Astra Serif" w:hAnsi="PT Astra Serif"/>
        </w:rPr>
        <w:t>.</w:t>
      </w:r>
    </w:p>
    <w:p w14:paraId="00C1AA08" w14:textId="77777777" w:rsidR="00AC7C70" w:rsidRPr="00CD286A" w:rsidRDefault="00AC7C70" w:rsidP="001F07A6">
      <w:pPr>
        <w:ind w:left="709"/>
        <w:jc w:val="both"/>
        <w:rPr>
          <w:rFonts w:ascii="PT Astra Serif" w:hAnsi="PT Astra Serif"/>
          <w:sz w:val="28"/>
        </w:rPr>
      </w:pPr>
    </w:p>
    <w:p w14:paraId="176819A1" w14:textId="4BA82962" w:rsidR="00741FFA" w:rsidRPr="00775ED4" w:rsidRDefault="00984BE2" w:rsidP="00775ED4">
      <w:pPr>
        <w:suppressAutoHyphens/>
        <w:ind w:firstLine="709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  <w:b/>
        </w:rPr>
        <w:t>ВОПРОС</w:t>
      </w:r>
      <w:r w:rsidR="00E90346" w:rsidRPr="00026CAA">
        <w:rPr>
          <w:rFonts w:ascii="PT Astra Serif" w:hAnsi="PT Astra Serif"/>
          <w:b/>
        </w:rPr>
        <w:t xml:space="preserve"> 2.</w:t>
      </w:r>
      <w:r w:rsidR="00E90346" w:rsidRPr="00026CAA">
        <w:rPr>
          <w:rFonts w:ascii="PT Astra Serif" w:hAnsi="PT Astra Serif"/>
        </w:rPr>
        <w:t xml:space="preserve"> </w:t>
      </w:r>
      <w:r w:rsidR="001C4B3D" w:rsidRPr="00026CAA">
        <w:rPr>
          <w:rFonts w:ascii="PT Astra Serif" w:hAnsi="PT Astra Serif"/>
        </w:rPr>
        <w:t>О результатах анализа сведений о доходах, расходах, об имуществе и обязательствах имущественного характера, представленных гражданскими служащими, замещающими должности в Инспекции государственного технического надзора Томской области за 2021-2023 годы</w:t>
      </w:r>
      <w:r w:rsidR="00CD2403" w:rsidRPr="00026CAA">
        <w:rPr>
          <w:rFonts w:ascii="PT Astra Serif" w:hAnsi="PT Astra Serif"/>
        </w:rPr>
        <w:t>.</w:t>
      </w:r>
    </w:p>
    <w:p w14:paraId="552B6E54" w14:textId="03D9CA21" w:rsidR="00741FFA" w:rsidRPr="00026CAA" w:rsidRDefault="00741FFA" w:rsidP="00C068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  <w:b/>
          <w:bCs/>
        </w:rPr>
        <w:t>Слушали:</w:t>
      </w:r>
      <w:r w:rsidRPr="00026CAA">
        <w:rPr>
          <w:rFonts w:ascii="PT Astra Serif" w:hAnsi="PT Astra Serif"/>
        </w:rPr>
        <w:t xml:space="preserve"> </w:t>
      </w:r>
      <w:r w:rsidR="00CD2403" w:rsidRPr="00026CAA">
        <w:rPr>
          <w:rFonts w:ascii="PT Astra Serif" w:hAnsi="PT Astra Serif"/>
        </w:rPr>
        <w:t>главного</w:t>
      </w:r>
      <w:r w:rsidRPr="00026CAA">
        <w:rPr>
          <w:rFonts w:ascii="PT Astra Serif" w:hAnsi="PT Astra Serif"/>
        </w:rPr>
        <w:t xml:space="preserve"> специалиста по работе с персоналом Инспекции </w:t>
      </w:r>
      <w:r w:rsidR="00CD2403" w:rsidRPr="00026CAA">
        <w:rPr>
          <w:rFonts w:ascii="PT Astra Serif" w:hAnsi="PT Astra Serif"/>
        </w:rPr>
        <w:t>О.А. Попову</w:t>
      </w:r>
      <w:r w:rsidR="00392458" w:rsidRPr="00026CAA">
        <w:rPr>
          <w:rFonts w:ascii="PT Astra Serif" w:hAnsi="PT Astra Serif"/>
        </w:rPr>
        <w:t>:</w:t>
      </w:r>
    </w:p>
    <w:p w14:paraId="440DCD6B" w14:textId="17C975BF" w:rsidR="007534CD" w:rsidRPr="00026CAA" w:rsidRDefault="00026CAA" w:rsidP="007534CD">
      <w:pPr>
        <w:ind w:firstLine="709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 xml:space="preserve">В соответствии с Положением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</w:t>
      </w:r>
      <w:r w:rsidRPr="00026CAA">
        <w:rPr>
          <w:rFonts w:ascii="PT Astra Serif" w:hAnsi="PT Astra Serif"/>
        </w:rPr>
        <w:lastRenderedPageBreak/>
        <w:t xml:space="preserve">претендующими на замещение должностей государственной гражданской службы Томской области в исполнительных органах Томской области, и соблюдения государственными гражданскими служащими Томской области, занимающими должности в исполнительных органах Томской области, требований к служебному поведению, утвержденного </w:t>
      </w:r>
      <w:r w:rsidR="004169F4">
        <w:rPr>
          <w:rFonts w:ascii="PT Astra Serif" w:hAnsi="PT Astra Serif"/>
        </w:rPr>
        <w:t>п</w:t>
      </w:r>
      <w:r w:rsidRPr="00026CAA">
        <w:rPr>
          <w:rFonts w:ascii="PT Astra Serif" w:hAnsi="PT Astra Serif"/>
        </w:rPr>
        <w:t>остановлением Администрации Томской области от 13.01.2010 № 4а, в Инспекции государственного технического надзора Томской области (далее – Инспекция) по результатам анализа справок государственных гражданских служащих Инспекции о доходах, расходах, об имуществе и обязательствах имущественного характера за 2021-2023 годы признаков нарушения антикоррупционного законодательства не установлено.</w:t>
      </w:r>
    </w:p>
    <w:p w14:paraId="61932D9C" w14:textId="77777777" w:rsidR="0080161B" w:rsidRDefault="0080161B" w:rsidP="00F92AF3">
      <w:pPr>
        <w:tabs>
          <w:tab w:val="left" w:pos="709"/>
        </w:tabs>
        <w:jc w:val="both"/>
        <w:rPr>
          <w:rFonts w:ascii="PT Astra Serif" w:hAnsi="PT Astra Serif"/>
          <w:b/>
        </w:rPr>
      </w:pPr>
    </w:p>
    <w:p w14:paraId="5ACC5AF7" w14:textId="0D487377" w:rsidR="001C4B3D" w:rsidRPr="00775ED4" w:rsidRDefault="003D073C" w:rsidP="00F92AF3">
      <w:pPr>
        <w:tabs>
          <w:tab w:val="left" w:pos="709"/>
        </w:tabs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  <w:b/>
        </w:rPr>
        <w:t xml:space="preserve">           </w:t>
      </w:r>
      <w:r w:rsidR="00F92AF3" w:rsidRPr="00026CAA">
        <w:rPr>
          <w:rFonts w:ascii="PT Astra Serif" w:hAnsi="PT Astra Serif"/>
          <w:b/>
        </w:rPr>
        <w:t xml:space="preserve">ВОПРОС 3. </w:t>
      </w:r>
      <w:r w:rsidR="001C4B3D" w:rsidRPr="00026CAA">
        <w:rPr>
          <w:rFonts w:ascii="PT Astra Serif" w:hAnsi="PT Astra Serif"/>
        </w:rPr>
        <w:t>О результатах оценки эффективности деятельности Инспекции государственного технического надзора Томской области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</w:t>
      </w:r>
      <w:r w:rsidR="00F92AF3" w:rsidRPr="00026CAA">
        <w:rPr>
          <w:rFonts w:ascii="PT Astra Serif" w:hAnsi="PT Astra Serif"/>
        </w:rPr>
        <w:t>.</w:t>
      </w:r>
    </w:p>
    <w:p w14:paraId="73A3EA23" w14:textId="1304B188" w:rsidR="008766E9" w:rsidRPr="00026CAA" w:rsidRDefault="00F92AF3" w:rsidP="00F92AF3">
      <w:pPr>
        <w:tabs>
          <w:tab w:val="left" w:pos="709"/>
        </w:tabs>
        <w:jc w:val="both"/>
        <w:rPr>
          <w:rFonts w:ascii="PT Astra Serif" w:hAnsi="PT Astra Serif"/>
          <w:bCs/>
        </w:rPr>
      </w:pPr>
      <w:r w:rsidRPr="00026CAA">
        <w:rPr>
          <w:rFonts w:ascii="PT Astra Serif" w:hAnsi="PT Astra Serif"/>
          <w:bCs/>
        </w:rPr>
        <w:t xml:space="preserve">            </w:t>
      </w:r>
      <w:r w:rsidR="008766E9" w:rsidRPr="00026CAA">
        <w:rPr>
          <w:rFonts w:ascii="PT Astra Serif" w:hAnsi="PT Astra Serif"/>
          <w:b/>
          <w:bCs/>
        </w:rPr>
        <w:t>Слушали:</w:t>
      </w:r>
      <w:r w:rsidR="008766E9" w:rsidRPr="00026CAA">
        <w:rPr>
          <w:rFonts w:ascii="PT Astra Serif" w:hAnsi="PT Astra Serif"/>
          <w:bCs/>
        </w:rPr>
        <w:t xml:space="preserve"> главного специалиста по работе с персоналом Инспекции О.А. Попову:</w:t>
      </w:r>
      <w:r w:rsidRPr="00026CAA">
        <w:rPr>
          <w:rFonts w:ascii="PT Astra Serif" w:hAnsi="PT Astra Serif"/>
        </w:rPr>
        <w:t xml:space="preserve"> </w:t>
      </w:r>
    </w:p>
    <w:p w14:paraId="7F0F6EC5" w14:textId="77777777" w:rsidR="00026CAA" w:rsidRPr="00026CAA" w:rsidRDefault="00026CAA" w:rsidP="00026CAA">
      <w:pPr>
        <w:tabs>
          <w:tab w:val="left" w:pos="709"/>
        </w:tabs>
        <w:ind w:firstLine="709"/>
        <w:jc w:val="both"/>
        <w:rPr>
          <w:rFonts w:ascii="PT Astra Serif" w:hAnsi="PT Astra Serif" w:cs="Arial"/>
          <w:bCs/>
          <w:color w:val="333333"/>
          <w:szCs w:val="21"/>
          <w:shd w:val="clear" w:color="auto" w:fill="FFFFFF"/>
        </w:rPr>
      </w:pPr>
      <w:r w:rsidRPr="00026CAA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Согласно установленным распоряжением Губернатора Томской области от 28.06.2019 № 143-р критериям деятельности Инспекции государственного технического надзора Томской области по профилактике коррупционных правонарушений за 2023 год присвоена оценка в 45 баллов, что относится к среднему показателю в общем рейтинге среди исполнительных органов Томской области.</w:t>
      </w:r>
    </w:p>
    <w:p w14:paraId="6D392BC7" w14:textId="0E197BEC" w:rsidR="00050D5C" w:rsidRPr="00026CAA" w:rsidRDefault="00026CAA" w:rsidP="00026CAA">
      <w:pPr>
        <w:tabs>
          <w:tab w:val="left" w:pos="709"/>
        </w:tabs>
        <w:ind w:firstLine="709"/>
        <w:jc w:val="both"/>
        <w:rPr>
          <w:rFonts w:ascii="PT Astra Serif" w:hAnsi="PT Astra Serif" w:cs="Arial"/>
          <w:bCs/>
          <w:color w:val="333333"/>
          <w:szCs w:val="21"/>
          <w:shd w:val="clear" w:color="auto" w:fill="FFFFFF"/>
        </w:rPr>
      </w:pPr>
      <w:r w:rsidRPr="00026CAA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С учетом положений указанного Распоряжения Губернатора Томской области при среднем показателе анализ критериев в исполнительном органе не проводится.</w:t>
      </w:r>
    </w:p>
    <w:p w14:paraId="059B24EF" w14:textId="77777777" w:rsidR="00F92AF3" w:rsidRPr="00CD286A" w:rsidRDefault="00F92AF3" w:rsidP="003D073C">
      <w:pPr>
        <w:tabs>
          <w:tab w:val="left" w:pos="709"/>
        </w:tabs>
        <w:jc w:val="both"/>
        <w:rPr>
          <w:rFonts w:ascii="PT Astra Serif" w:hAnsi="PT Astra Serif"/>
          <w:b/>
          <w:sz w:val="28"/>
        </w:rPr>
      </w:pPr>
    </w:p>
    <w:p w14:paraId="49BE3F7B" w14:textId="2F824E0F" w:rsidR="00CD286A" w:rsidRPr="00CD286A" w:rsidRDefault="00644F29" w:rsidP="00775ED4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  <w:b/>
        </w:rPr>
        <w:t xml:space="preserve">ВОПРОС </w:t>
      </w:r>
      <w:r w:rsidR="00F92AF3" w:rsidRPr="00026CAA">
        <w:rPr>
          <w:rFonts w:ascii="PT Astra Serif" w:hAnsi="PT Astra Serif"/>
          <w:b/>
        </w:rPr>
        <w:t>4</w:t>
      </w:r>
      <w:r w:rsidRPr="00026CAA">
        <w:rPr>
          <w:rFonts w:ascii="PT Astra Serif" w:hAnsi="PT Astra Serif"/>
          <w:b/>
        </w:rPr>
        <w:t>.</w:t>
      </w:r>
      <w:r w:rsidR="003D073C" w:rsidRPr="00026CAA">
        <w:rPr>
          <w:rFonts w:ascii="PT Astra Serif" w:hAnsi="PT Astra Serif"/>
          <w:b/>
        </w:rPr>
        <w:t xml:space="preserve"> </w:t>
      </w:r>
      <w:r w:rsidR="00E0168E" w:rsidRPr="00026CAA">
        <w:rPr>
          <w:rFonts w:ascii="PT Astra Serif" w:hAnsi="PT Astra Serif"/>
        </w:rPr>
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в целях выработки и принятия мер по предупреждению и устранению причин выявленных нарушений за 2 квартал 2024 года (в случае наличия указанных судебных решений)</w:t>
      </w:r>
      <w:r w:rsidR="003D073C" w:rsidRPr="00026CAA">
        <w:rPr>
          <w:rFonts w:ascii="PT Astra Serif" w:hAnsi="PT Astra Serif"/>
        </w:rPr>
        <w:t>.</w:t>
      </w:r>
    </w:p>
    <w:p w14:paraId="007803A3" w14:textId="2F50683D" w:rsidR="008766E9" w:rsidRPr="00026CAA" w:rsidRDefault="008766E9" w:rsidP="008766E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  <w:b/>
          <w:bCs/>
        </w:rPr>
        <w:t>Слушали:</w:t>
      </w:r>
      <w:r w:rsidRPr="00026CAA">
        <w:rPr>
          <w:rFonts w:ascii="PT Astra Serif" w:hAnsi="PT Astra Serif"/>
        </w:rPr>
        <w:t xml:space="preserve"> </w:t>
      </w:r>
      <w:r w:rsidR="005C4944" w:rsidRPr="00026CAA">
        <w:rPr>
          <w:rFonts w:ascii="PT Astra Serif" w:hAnsi="PT Astra Serif"/>
        </w:rPr>
        <w:t>консультанта-юриста</w:t>
      </w:r>
      <w:r w:rsidRPr="00026CAA">
        <w:rPr>
          <w:rFonts w:ascii="PT Astra Serif" w:hAnsi="PT Astra Serif"/>
        </w:rPr>
        <w:t xml:space="preserve"> Инспекции </w:t>
      </w:r>
      <w:r w:rsidR="005C4944" w:rsidRPr="00026CAA">
        <w:rPr>
          <w:rFonts w:ascii="PT Astra Serif" w:hAnsi="PT Astra Serif"/>
        </w:rPr>
        <w:t>Е.А. Залевскую</w:t>
      </w:r>
      <w:r w:rsidRPr="00026CAA">
        <w:rPr>
          <w:rFonts w:ascii="PT Astra Serif" w:hAnsi="PT Astra Serif"/>
        </w:rPr>
        <w:t>:</w:t>
      </w:r>
    </w:p>
    <w:p w14:paraId="44170952" w14:textId="3C08392A" w:rsidR="00644F29" w:rsidRPr="00026CAA" w:rsidRDefault="005C4944" w:rsidP="007534C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>В результате анализа правоприменительной практики установлено, что во 2 квартале 2024 года случаев признания вступившими в законную силу решений судов, арбитражных судов недействительными правовых актов Инспекции, незаконными решений и действий (бездействия) Инспекции и ее должностных лиц не установлено.</w:t>
      </w:r>
    </w:p>
    <w:p w14:paraId="7C72FF5B" w14:textId="62BB3DA4" w:rsidR="007B37D4" w:rsidRPr="00CD286A" w:rsidRDefault="007B37D4" w:rsidP="00644F29">
      <w:pPr>
        <w:ind w:left="709"/>
        <w:jc w:val="both"/>
        <w:rPr>
          <w:rFonts w:ascii="PT Astra Serif" w:hAnsi="PT Astra Serif"/>
          <w:sz w:val="28"/>
        </w:rPr>
      </w:pPr>
    </w:p>
    <w:p w14:paraId="6CC4B5CF" w14:textId="34F96746" w:rsidR="00E0168E" w:rsidRPr="00775ED4" w:rsidRDefault="007B37D4" w:rsidP="00775ED4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  <w:b/>
          <w:bCs/>
        </w:rPr>
        <w:t xml:space="preserve">ВОПРОС </w:t>
      </w:r>
      <w:r w:rsidR="00F92AF3" w:rsidRPr="00026CAA">
        <w:rPr>
          <w:rFonts w:ascii="PT Astra Serif" w:hAnsi="PT Astra Serif"/>
          <w:b/>
          <w:bCs/>
        </w:rPr>
        <w:t>5</w:t>
      </w:r>
      <w:r w:rsidRPr="00026CAA">
        <w:rPr>
          <w:rFonts w:ascii="PT Astra Serif" w:hAnsi="PT Astra Serif"/>
          <w:b/>
          <w:bCs/>
        </w:rPr>
        <w:t>.</w:t>
      </w:r>
      <w:r w:rsidRPr="00026CAA">
        <w:rPr>
          <w:rFonts w:ascii="PT Astra Serif" w:hAnsi="PT Astra Serif"/>
        </w:rPr>
        <w:t xml:space="preserve"> </w:t>
      </w:r>
      <w:r w:rsidR="00E0168E" w:rsidRPr="00026CAA">
        <w:rPr>
          <w:rFonts w:ascii="PT Astra Serif" w:hAnsi="PT Astra Serif"/>
        </w:rPr>
        <w:t xml:space="preserve">Рассмотрение вопроса о продлении срока замещения главным специалистом должности гражданской службы в порядке ротации (пункт 6.1 статьи 60.1 Федерального закона от 27.07.2004 </w:t>
      </w:r>
      <w:r w:rsidR="00203DD8" w:rsidRPr="001D2A9C">
        <w:rPr>
          <w:rFonts w:ascii="PT Astra Serif" w:hAnsi="PT Astra Serif"/>
        </w:rPr>
        <w:t>№</w:t>
      </w:r>
      <w:r w:rsidR="00E0168E" w:rsidRPr="001D2A9C">
        <w:rPr>
          <w:rFonts w:ascii="PT Astra Serif" w:hAnsi="PT Astra Serif"/>
        </w:rPr>
        <w:t xml:space="preserve"> 79-ФЗ </w:t>
      </w:r>
      <w:r w:rsidR="00203DD8" w:rsidRPr="001D2A9C">
        <w:rPr>
          <w:rFonts w:ascii="PT Astra Serif" w:hAnsi="PT Astra Serif"/>
        </w:rPr>
        <w:t>«</w:t>
      </w:r>
      <w:r w:rsidR="00E0168E" w:rsidRPr="001D2A9C">
        <w:rPr>
          <w:rFonts w:ascii="PT Astra Serif" w:hAnsi="PT Astra Serif"/>
        </w:rPr>
        <w:t>О государственной гражданской службе Российской Федерации</w:t>
      </w:r>
      <w:r w:rsidR="00203DD8" w:rsidRPr="001D2A9C">
        <w:rPr>
          <w:rFonts w:ascii="PT Astra Serif" w:hAnsi="PT Astra Serif"/>
        </w:rPr>
        <w:t>»</w:t>
      </w:r>
      <w:r w:rsidR="00E0168E" w:rsidRPr="001D2A9C">
        <w:rPr>
          <w:rFonts w:ascii="PT Astra Serif" w:hAnsi="PT Astra Serif"/>
        </w:rPr>
        <w:t>)</w:t>
      </w:r>
      <w:r w:rsidR="003D073C" w:rsidRPr="001D2A9C">
        <w:rPr>
          <w:rFonts w:ascii="PT Astra Serif" w:hAnsi="PT Astra Serif"/>
        </w:rPr>
        <w:t>.</w:t>
      </w:r>
      <w:bookmarkStart w:id="3" w:name="_GoBack"/>
      <w:bookmarkEnd w:id="3"/>
    </w:p>
    <w:p w14:paraId="6AD8F1D3" w14:textId="3226F401" w:rsidR="008766E9" w:rsidRPr="001D2A9C" w:rsidRDefault="007B37D4" w:rsidP="008766E9">
      <w:pPr>
        <w:ind w:firstLine="709"/>
        <w:jc w:val="both"/>
        <w:rPr>
          <w:rFonts w:ascii="PT Astra Serif" w:hAnsi="PT Astra Serif"/>
        </w:rPr>
      </w:pPr>
      <w:r w:rsidRPr="001D2A9C">
        <w:rPr>
          <w:rFonts w:ascii="PT Astra Serif" w:hAnsi="PT Astra Serif"/>
          <w:b/>
          <w:bCs/>
        </w:rPr>
        <w:t>Слушали:</w:t>
      </w:r>
      <w:r w:rsidRPr="001D2A9C">
        <w:rPr>
          <w:rFonts w:ascii="PT Astra Serif" w:hAnsi="PT Astra Serif"/>
        </w:rPr>
        <w:t xml:space="preserve"> </w:t>
      </w:r>
      <w:r w:rsidR="005C4944" w:rsidRPr="001D2A9C">
        <w:rPr>
          <w:rFonts w:ascii="PT Astra Serif" w:hAnsi="PT Astra Serif"/>
        </w:rPr>
        <w:t>главного специалиста по работе с персоналом</w:t>
      </w:r>
      <w:r w:rsidRPr="001D2A9C">
        <w:rPr>
          <w:rFonts w:ascii="PT Astra Serif" w:hAnsi="PT Astra Serif"/>
        </w:rPr>
        <w:t xml:space="preserve"> Инспекции </w:t>
      </w:r>
      <w:r w:rsidR="005C4944" w:rsidRPr="001D2A9C">
        <w:rPr>
          <w:rFonts w:ascii="PT Astra Serif" w:hAnsi="PT Astra Serif"/>
        </w:rPr>
        <w:t>О.А. Попову</w:t>
      </w:r>
      <w:r w:rsidR="008B39C0" w:rsidRPr="001D2A9C">
        <w:rPr>
          <w:rFonts w:ascii="PT Astra Serif" w:hAnsi="PT Astra Serif"/>
        </w:rPr>
        <w:t>:</w:t>
      </w:r>
      <w:r w:rsidRPr="001D2A9C">
        <w:rPr>
          <w:rFonts w:ascii="PT Astra Serif" w:hAnsi="PT Astra Serif"/>
        </w:rPr>
        <w:t xml:space="preserve"> </w:t>
      </w:r>
    </w:p>
    <w:p w14:paraId="1B5E5B55" w14:textId="4727CA3A" w:rsidR="00026CAA" w:rsidRPr="00026CAA" w:rsidRDefault="00026CAA" w:rsidP="00026CAA">
      <w:pPr>
        <w:ind w:firstLine="709"/>
        <w:jc w:val="both"/>
        <w:rPr>
          <w:rFonts w:ascii="PT Astra Serif" w:hAnsi="PT Astra Serif"/>
        </w:rPr>
      </w:pPr>
      <w:r w:rsidRPr="001D2A9C">
        <w:rPr>
          <w:rFonts w:ascii="PT Astra Serif" w:hAnsi="PT Astra Serif"/>
        </w:rPr>
        <w:t xml:space="preserve">С 18.04.2022 Дворников Данила Сергеевич проходит государственную гражданскую службу в должности главного </w:t>
      </w:r>
      <w:r w:rsidR="00583F42">
        <w:rPr>
          <w:rFonts w:ascii="PT Astra Serif" w:hAnsi="PT Astra Serif"/>
        </w:rPr>
        <w:t xml:space="preserve">специалиста – главного </w:t>
      </w:r>
      <w:r w:rsidRPr="001D2A9C">
        <w:rPr>
          <w:rFonts w:ascii="PT Astra Serif" w:hAnsi="PT Astra Serif"/>
        </w:rPr>
        <w:t xml:space="preserve">государственного инженера-инспектора </w:t>
      </w:r>
      <w:proofErr w:type="gramStart"/>
      <w:r w:rsidRPr="001D2A9C">
        <w:rPr>
          <w:rFonts w:ascii="PT Astra Serif" w:hAnsi="PT Astra Serif"/>
        </w:rPr>
        <w:t>по</w:t>
      </w:r>
      <w:proofErr w:type="gramEnd"/>
      <w:r w:rsidRPr="001D2A9C">
        <w:rPr>
          <w:rFonts w:ascii="PT Astra Serif" w:hAnsi="PT Astra Serif"/>
        </w:rPr>
        <w:t xml:space="preserve"> ЗАТО Северск отдела по г. Томску, Томскому району, ЗАТО Северск Инспекции государственного</w:t>
      </w:r>
      <w:r w:rsidRPr="00026CAA">
        <w:rPr>
          <w:rFonts w:ascii="PT Astra Serif" w:hAnsi="PT Astra Serif"/>
        </w:rPr>
        <w:t xml:space="preserve"> технического надзора Томской области (далее – Инспекция, Дворников Д.С.). Данная должность входит в Перечень должностей государственной гражданской службы Томской области, по которым предусматривается ротация государственных гражданских служащих Томской области, утвержденного постановлением Администрации Томской области от 03.07.2013 N 273а «Об утверждении перечня должностей государственной гражданской службы Томской области, по которым предусматривается ротация государственных гражданских служащих Томской области». </w:t>
      </w:r>
    </w:p>
    <w:p w14:paraId="0DE29CE1" w14:textId="4412143C" w:rsidR="00026CAA" w:rsidRPr="00026CAA" w:rsidRDefault="00026CAA" w:rsidP="00026CAA">
      <w:pPr>
        <w:ind w:firstLine="709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 xml:space="preserve">Согласно пункту 6 статьи 60.1 Федерального закона от 27.07.2004 </w:t>
      </w:r>
      <w:r w:rsidR="00203DD8" w:rsidRPr="00203DD8">
        <w:rPr>
          <w:rFonts w:ascii="PT Astra Serif" w:hAnsi="PT Astra Serif"/>
        </w:rPr>
        <w:t>№ 79-ФЗ «О государственной гражданской службе Российской Федерации»</w:t>
      </w:r>
      <w:r w:rsidRPr="00026CAA">
        <w:rPr>
          <w:rFonts w:ascii="PT Astra Serif" w:hAnsi="PT Astra Serif"/>
        </w:rPr>
        <w:t xml:space="preserve">, должность гражданской </w:t>
      </w:r>
      <w:r w:rsidRPr="00026CAA">
        <w:rPr>
          <w:rFonts w:ascii="PT Astra Serif" w:hAnsi="PT Astra Serif"/>
        </w:rPr>
        <w:lastRenderedPageBreak/>
        <w:t xml:space="preserve">службы в порядке ротации гражданских служащих замещается на срок от трех до пяти лет, если иное не предусмотрено настоящим Федеральным законом. </w:t>
      </w:r>
    </w:p>
    <w:p w14:paraId="49A924C7" w14:textId="085A52F7" w:rsidR="00026CAA" w:rsidRPr="00026CAA" w:rsidRDefault="00026CAA" w:rsidP="00026CAA">
      <w:pPr>
        <w:ind w:firstLine="709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 xml:space="preserve">Срок служебного контракта Дворникова Д.С. заканчивается 17.04.2025. В соответствии с пунктом 6.1 статьи 60.1 Федерального закона от 27.07.2004 </w:t>
      </w:r>
      <w:r w:rsidR="00203DD8" w:rsidRPr="00203DD8">
        <w:rPr>
          <w:rFonts w:ascii="PT Astra Serif" w:hAnsi="PT Astra Serif"/>
        </w:rPr>
        <w:t>№ 79-ФЗ «О государственной гражданской службе Российской Федерации»</w:t>
      </w:r>
      <w:r w:rsidRPr="00026CAA">
        <w:rPr>
          <w:rFonts w:ascii="PT Astra Serif" w:hAnsi="PT Astra Serif"/>
        </w:rPr>
        <w:t xml:space="preserve"> срок замещения гражданским служащим должности гражданской службы в порядке ротации по решению представителя нанимателя и с письменного согласия гражданского служащего может быть продлен. </w:t>
      </w:r>
    </w:p>
    <w:p w14:paraId="0406DE72" w14:textId="359402DA" w:rsidR="007B37D4" w:rsidRPr="00026CAA" w:rsidRDefault="00026CAA" w:rsidP="00026CAA">
      <w:pPr>
        <w:ind w:firstLine="709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>На основании вышеизложенного и в целях сохранения профессиональных сотрудников, счита</w:t>
      </w:r>
      <w:r w:rsidR="00203DD8">
        <w:rPr>
          <w:rFonts w:ascii="PT Astra Serif" w:hAnsi="PT Astra Serif"/>
        </w:rPr>
        <w:t>ем</w:t>
      </w:r>
      <w:r w:rsidRPr="00026CAA">
        <w:rPr>
          <w:rFonts w:ascii="PT Astra Serif" w:hAnsi="PT Astra Serif"/>
        </w:rPr>
        <w:t xml:space="preserve"> целесообразным </w:t>
      </w:r>
      <w:r w:rsidR="00340B9A">
        <w:rPr>
          <w:rFonts w:ascii="PT Astra Serif" w:hAnsi="PT Astra Serif"/>
        </w:rPr>
        <w:t xml:space="preserve">рекомендовать начальнику Инспекции </w:t>
      </w:r>
      <w:r w:rsidRPr="00026CAA">
        <w:rPr>
          <w:rFonts w:ascii="PT Astra Serif" w:hAnsi="PT Astra Serif"/>
        </w:rPr>
        <w:t>продлить срок служебного контракта Дворникова Д.С</w:t>
      </w:r>
      <w:r w:rsidRPr="006F61F0">
        <w:rPr>
          <w:rFonts w:ascii="PT Astra Serif" w:hAnsi="PT Astra Serif"/>
        </w:rPr>
        <w:t>.</w:t>
      </w:r>
      <w:r w:rsidR="00203DD8" w:rsidRPr="006F61F0">
        <w:rPr>
          <w:rFonts w:ascii="PT Astra Serif" w:hAnsi="PT Astra Serif"/>
        </w:rPr>
        <w:t xml:space="preserve"> на </w:t>
      </w:r>
      <w:r w:rsidR="006F61F0" w:rsidRPr="006F61F0">
        <w:rPr>
          <w:rFonts w:ascii="PT Astra Serif" w:hAnsi="PT Astra Serif"/>
        </w:rPr>
        <w:t>4</w:t>
      </w:r>
      <w:r w:rsidR="00203DD8" w:rsidRPr="006F61F0">
        <w:rPr>
          <w:rFonts w:ascii="PT Astra Serif" w:hAnsi="PT Astra Serif"/>
        </w:rPr>
        <w:t xml:space="preserve"> года</w:t>
      </w:r>
      <w:r w:rsidR="006F61F0" w:rsidRPr="006F61F0">
        <w:rPr>
          <w:rFonts w:ascii="PT Astra Serif" w:hAnsi="PT Astra Serif"/>
        </w:rPr>
        <w:t>.</w:t>
      </w:r>
    </w:p>
    <w:p w14:paraId="097A95A8" w14:textId="77777777" w:rsidR="007F14A4" w:rsidRPr="00CD286A" w:rsidRDefault="007F14A4" w:rsidP="003D073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8"/>
        </w:rPr>
      </w:pPr>
    </w:p>
    <w:p w14:paraId="73254CDD" w14:textId="78434488" w:rsidR="00D20282" w:rsidRPr="00026CAA" w:rsidRDefault="00D20282" w:rsidP="00B82088">
      <w:pPr>
        <w:tabs>
          <w:tab w:val="left" w:pos="993"/>
        </w:tabs>
        <w:ind w:firstLine="709"/>
        <w:jc w:val="both"/>
        <w:rPr>
          <w:rFonts w:ascii="PT Astra Serif" w:hAnsi="PT Astra Serif"/>
          <w:b/>
        </w:rPr>
      </w:pPr>
      <w:r w:rsidRPr="00026CAA">
        <w:rPr>
          <w:rFonts w:ascii="PT Astra Serif" w:hAnsi="PT Astra Serif"/>
          <w:b/>
        </w:rPr>
        <w:t>РЕШИЛИ:</w:t>
      </w:r>
    </w:p>
    <w:p w14:paraId="64EC690A" w14:textId="77777777" w:rsidR="000A09FF" w:rsidRPr="00026CAA" w:rsidRDefault="000A09FF" w:rsidP="00B82088">
      <w:pPr>
        <w:tabs>
          <w:tab w:val="left" w:pos="993"/>
        </w:tabs>
        <w:ind w:left="709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>1. По первому вопросу:</w:t>
      </w:r>
    </w:p>
    <w:p w14:paraId="79B90798" w14:textId="1E490459" w:rsidR="00D20282" w:rsidRPr="00026CAA" w:rsidRDefault="000A09FF" w:rsidP="00B82088">
      <w:pPr>
        <w:tabs>
          <w:tab w:val="left" w:pos="993"/>
        </w:tabs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 xml:space="preserve">            1) </w:t>
      </w:r>
      <w:r w:rsidR="00D20282" w:rsidRPr="00026CAA">
        <w:rPr>
          <w:rFonts w:ascii="PT Astra Serif" w:hAnsi="PT Astra Serif"/>
        </w:rPr>
        <w:t>Информацию, содержащуюся в представлении на</w:t>
      </w:r>
      <w:r w:rsidRPr="00026CAA">
        <w:rPr>
          <w:rFonts w:ascii="PT Astra Serif" w:hAnsi="PT Astra Serif"/>
        </w:rPr>
        <w:t xml:space="preserve">чальника Инспекции А.А. Илёшина </w:t>
      </w:r>
      <w:r w:rsidR="00D20282" w:rsidRPr="00026CAA">
        <w:rPr>
          <w:rFonts w:ascii="PT Astra Serif" w:hAnsi="PT Astra Serif"/>
        </w:rPr>
        <w:t xml:space="preserve">от </w:t>
      </w:r>
      <w:r w:rsidR="000B22A6" w:rsidRPr="00026CAA">
        <w:rPr>
          <w:rFonts w:ascii="PT Astra Serif" w:hAnsi="PT Astra Serif"/>
        </w:rPr>
        <w:t>03.09</w:t>
      </w:r>
      <w:r w:rsidR="003D073C" w:rsidRPr="00026CAA">
        <w:rPr>
          <w:rFonts w:ascii="PT Astra Serif" w:hAnsi="PT Astra Serif"/>
        </w:rPr>
        <w:t>.202</w:t>
      </w:r>
      <w:r w:rsidR="00162D43" w:rsidRPr="00026CAA">
        <w:rPr>
          <w:rFonts w:ascii="PT Astra Serif" w:hAnsi="PT Astra Serif"/>
        </w:rPr>
        <w:t>4</w:t>
      </w:r>
      <w:r w:rsidR="00D20282" w:rsidRPr="00026CAA">
        <w:rPr>
          <w:rFonts w:ascii="PT Astra Serif" w:hAnsi="PT Astra Serif"/>
        </w:rPr>
        <w:t xml:space="preserve"> № </w:t>
      </w:r>
      <w:r w:rsidR="000B22A6" w:rsidRPr="00026CAA">
        <w:rPr>
          <w:rFonts w:ascii="PT Astra Serif" w:hAnsi="PT Astra Serif"/>
        </w:rPr>
        <w:t>3</w:t>
      </w:r>
      <w:r w:rsidR="003D073C" w:rsidRPr="00026CAA">
        <w:rPr>
          <w:rFonts w:ascii="PT Astra Serif" w:hAnsi="PT Astra Serif"/>
        </w:rPr>
        <w:t>-2</w:t>
      </w:r>
      <w:r w:rsidR="00162D43" w:rsidRPr="00026CAA">
        <w:rPr>
          <w:rFonts w:ascii="PT Astra Serif" w:hAnsi="PT Astra Serif"/>
        </w:rPr>
        <w:t>4</w:t>
      </w:r>
      <w:r w:rsidR="00D20282" w:rsidRPr="00026CAA">
        <w:rPr>
          <w:rFonts w:ascii="PT Astra Serif" w:hAnsi="PT Astra Serif"/>
        </w:rPr>
        <w:t>, принять к сведению.</w:t>
      </w:r>
    </w:p>
    <w:p w14:paraId="1403D99F" w14:textId="520E8C29" w:rsidR="00D20282" w:rsidRPr="00026CAA" w:rsidRDefault="000A09FF" w:rsidP="00B82088">
      <w:pPr>
        <w:pStyle w:val="a6"/>
        <w:tabs>
          <w:tab w:val="left" w:pos="993"/>
        </w:tabs>
        <w:spacing w:after="0" w:line="240" w:lineRule="auto"/>
        <w:ind w:left="709"/>
        <w:jc w:val="both"/>
        <w:rPr>
          <w:rFonts w:ascii="PT Astra Serif" w:hAnsi="PT Astra Serif"/>
          <w:sz w:val="24"/>
          <w:szCs w:val="24"/>
        </w:rPr>
      </w:pPr>
      <w:r w:rsidRPr="00026CAA">
        <w:rPr>
          <w:rFonts w:ascii="PT Astra Serif" w:hAnsi="PT Astra Serif"/>
          <w:sz w:val="24"/>
          <w:szCs w:val="24"/>
        </w:rPr>
        <w:t xml:space="preserve">2.  </w:t>
      </w:r>
      <w:r w:rsidR="00D20282" w:rsidRPr="00026CAA">
        <w:rPr>
          <w:rFonts w:ascii="PT Astra Serif" w:hAnsi="PT Astra Serif"/>
          <w:sz w:val="24"/>
          <w:szCs w:val="24"/>
        </w:rPr>
        <w:t xml:space="preserve">По второму вопросу: </w:t>
      </w:r>
    </w:p>
    <w:p w14:paraId="23ABBD9F" w14:textId="361AE505" w:rsidR="000A09FF" w:rsidRPr="00026CAA" w:rsidRDefault="000A09FF" w:rsidP="00B82088">
      <w:pPr>
        <w:pStyle w:val="a6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6CAA">
        <w:rPr>
          <w:rFonts w:ascii="PT Astra Serif" w:hAnsi="PT Astra Serif"/>
          <w:sz w:val="24"/>
          <w:szCs w:val="24"/>
        </w:rPr>
        <w:t xml:space="preserve">Информацию </w:t>
      </w:r>
      <w:r w:rsidR="00162D43" w:rsidRPr="00026CAA">
        <w:rPr>
          <w:rFonts w:ascii="PT Astra Serif" w:hAnsi="PT Astra Serif"/>
          <w:sz w:val="24"/>
          <w:szCs w:val="24"/>
        </w:rPr>
        <w:t>главного</w:t>
      </w:r>
      <w:r w:rsidRPr="00026CAA">
        <w:rPr>
          <w:rFonts w:ascii="PT Astra Serif" w:hAnsi="PT Astra Serif"/>
          <w:sz w:val="24"/>
          <w:szCs w:val="24"/>
        </w:rPr>
        <w:t xml:space="preserve"> специалиста по работе с персоналом Инспекции </w:t>
      </w:r>
      <w:r w:rsidR="007F7C00">
        <w:rPr>
          <w:rFonts w:ascii="PT Astra Serif" w:hAnsi="PT Astra Serif"/>
          <w:sz w:val="24"/>
          <w:szCs w:val="24"/>
        </w:rPr>
        <w:t xml:space="preserve">             </w:t>
      </w:r>
      <w:r w:rsidR="00162D43" w:rsidRPr="00026CAA">
        <w:rPr>
          <w:rFonts w:ascii="PT Astra Serif" w:hAnsi="PT Astra Serif"/>
          <w:sz w:val="24"/>
          <w:szCs w:val="24"/>
        </w:rPr>
        <w:t>О.А. Поповой</w:t>
      </w:r>
      <w:r w:rsidRPr="00026CAA">
        <w:rPr>
          <w:rFonts w:ascii="PT Astra Serif" w:hAnsi="PT Astra Serif"/>
          <w:sz w:val="24"/>
          <w:szCs w:val="24"/>
        </w:rPr>
        <w:t xml:space="preserve"> принять к сведению.</w:t>
      </w:r>
    </w:p>
    <w:p w14:paraId="550E469A" w14:textId="1D969C39" w:rsidR="00D20282" w:rsidRPr="00026CAA" w:rsidRDefault="000A09FF" w:rsidP="00B82088">
      <w:pPr>
        <w:tabs>
          <w:tab w:val="left" w:pos="993"/>
        </w:tabs>
        <w:ind w:left="709"/>
        <w:jc w:val="both"/>
        <w:rPr>
          <w:rFonts w:ascii="PT Astra Serif" w:hAnsi="PT Astra Serif"/>
        </w:rPr>
      </w:pPr>
      <w:r w:rsidRPr="00026CAA">
        <w:rPr>
          <w:rFonts w:ascii="PT Astra Serif" w:hAnsi="PT Astra Serif"/>
        </w:rPr>
        <w:t xml:space="preserve">3. </w:t>
      </w:r>
      <w:r w:rsidR="00D20282" w:rsidRPr="00026CAA">
        <w:rPr>
          <w:rFonts w:ascii="PT Astra Serif" w:hAnsi="PT Astra Serif"/>
        </w:rPr>
        <w:t xml:space="preserve">По третьему вопросу: </w:t>
      </w:r>
    </w:p>
    <w:p w14:paraId="7FB19E64" w14:textId="40D0C33D" w:rsidR="000A09FF" w:rsidRPr="00026CAA" w:rsidRDefault="000A09FF" w:rsidP="00B82088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6CAA">
        <w:rPr>
          <w:rFonts w:ascii="PT Astra Serif" w:hAnsi="PT Astra Serif"/>
          <w:sz w:val="24"/>
          <w:szCs w:val="24"/>
        </w:rPr>
        <w:t xml:space="preserve">1) </w:t>
      </w:r>
      <w:r w:rsidR="003E68A4" w:rsidRPr="00026CAA">
        <w:rPr>
          <w:rFonts w:ascii="PT Astra Serif" w:hAnsi="PT Astra Serif"/>
          <w:sz w:val="24"/>
          <w:szCs w:val="24"/>
        </w:rPr>
        <w:t xml:space="preserve">Информацию главного специалиста по работе с персоналом Инспекции </w:t>
      </w:r>
      <w:r w:rsidR="007F7C00">
        <w:rPr>
          <w:rFonts w:ascii="PT Astra Serif" w:hAnsi="PT Astra Serif"/>
          <w:sz w:val="24"/>
          <w:szCs w:val="24"/>
        </w:rPr>
        <w:t xml:space="preserve">             </w:t>
      </w:r>
      <w:r w:rsidR="003E68A4" w:rsidRPr="00026CAA">
        <w:rPr>
          <w:rFonts w:ascii="PT Astra Serif" w:hAnsi="PT Astra Serif"/>
          <w:sz w:val="24"/>
          <w:szCs w:val="24"/>
        </w:rPr>
        <w:t>О.А. Поповой принять к сведению.</w:t>
      </w:r>
    </w:p>
    <w:p w14:paraId="2938F54F" w14:textId="77777777" w:rsidR="000A09FF" w:rsidRPr="00026CAA" w:rsidRDefault="00D20282" w:rsidP="00B82088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6CAA">
        <w:rPr>
          <w:rFonts w:ascii="PT Astra Serif" w:hAnsi="PT Astra Serif"/>
          <w:sz w:val="24"/>
          <w:szCs w:val="24"/>
        </w:rPr>
        <w:t xml:space="preserve">4. По четвертому вопросу: </w:t>
      </w:r>
    </w:p>
    <w:p w14:paraId="26A1EA72" w14:textId="01F32984" w:rsidR="000A09FF" w:rsidRPr="00026CAA" w:rsidRDefault="000A09FF" w:rsidP="00B82088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6CAA">
        <w:rPr>
          <w:rFonts w:ascii="PT Astra Serif" w:hAnsi="PT Astra Serif"/>
          <w:sz w:val="24"/>
          <w:szCs w:val="24"/>
        </w:rPr>
        <w:t xml:space="preserve">1) </w:t>
      </w:r>
      <w:r w:rsidR="00815680" w:rsidRPr="00026CAA">
        <w:rPr>
          <w:rFonts w:ascii="PT Astra Serif" w:hAnsi="PT Astra Serif"/>
          <w:sz w:val="24"/>
          <w:szCs w:val="24"/>
        </w:rPr>
        <w:t>Информацию консультанта-юриста Инспекции Е.А. Залевской принять к сведению</w:t>
      </w:r>
      <w:r w:rsidR="003E68A4" w:rsidRPr="00026CAA">
        <w:rPr>
          <w:rFonts w:ascii="PT Astra Serif" w:hAnsi="PT Astra Serif"/>
          <w:sz w:val="24"/>
          <w:szCs w:val="24"/>
        </w:rPr>
        <w:t>.</w:t>
      </w:r>
    </w:p>
    <w:p w14:paraId="14DB150F" w14:textId="4C0765FE" w:rsidR="003E68A4" w:rsidRPr="00026CAA" w:rsidRDefault="003E68A4" w:rsidP="003E68A4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6CAA">
        <w:rPr>
          <w:rFonts w:ascii="PT Astra Serif" w:hAnsi="PT Astra Serif"/>
          <w:sz w:val="24"/>
          <w:szCs w:val="24"/>
        </w:rPr>
        <w:t xml:space="preserve">5. По пятому вопросу: </w:t>
      </w:r>
    </w:p>
    <w:p w14:paraId="75D38266" w14:textId="1CDF6EAE" w:rsidR="003E68A4" w:rsidRPr="00026CAA" w:rsidRDefault="003E68A4" w:rsidP="003E68A4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6CAA">
        <w:rPr>
          <w:rFonts w:ascii="PT Astra Serif" w:hAnsi="PT Astra Serif"/>
          <w:sz w:val="24"/>
          <w:szCs w:val="24"/>
        </w:rPr>
        <w:t xml:space="preserve">1) </w:t>
      </w:r>
      <w:r w:rsidR="00815680" w:rsidRPr="00026CAA">
        <w:rPr>
          <w:rFonts w:ascii="PT Astra Serif" w:hAnsi="PT Astra Serif"/>
          <w:sz w:val="24"/>
          <w:szCs w:val="24"/>
        </w:rPr>
        <w:t xml:space="preserve">Информацию главного специалиста по работе с персоналом Инспекции </w:t>
      </w:r>
      <w:r w:rsidR="007F7C00">
        <w:rPr>
          <w:rFonts w:ascii="PT Astra Serif" w:hAnsi="PT Astra Serif"/>
          <w:sz w:val="24"/>
          <w:szCs w:val="24"/>
        </w:rPr>
        <w:t xml:space="preserve">             </w:t>
      </w:r>
      <w:r w:rsidR="00815680" w:rsidRPr="00026CAA">
        <w:rPr>
          <w:rFonts w:ascii="PT Astra Serif" w:hAnsi="PT Astra Serif"/>
          <w:sz w:val="24"/>
          <w:szCs w:val="24"/>
        </w:rPr>
        <w:t>О.А. Поповой принять к сведению</w:t>
      </w:r>
      <w:r w:rsidRPr="00026CAA">
        <w:rPr>
          <w:rFonts w:ascii="PT Astra Serif" w:hAnsi="PT Astra Serif"/>
          <w:sz w:val="24"/>
          <w:szCs w:val="24"/>
        </w:rPr>
        <w:t>.</w:t>
      </w:r>
      <w:r w:rsidR="00583F42" w:rsidRPr="00583F42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583F42" w:rsidRPr="00583F42">
        <w:rPr>
          <w:rFonts w:ascii="PT Astra Serif" w:hAnsi="PT Astra Serif"/>
          <w:sz w:val="24"/>
          <w:szCs w:val="24"/>
        </w:rPr>
        <w:t>Рекомендовать начальнику Инспекции продлить срок служебного контракта Дворникова Д.С. на 4 года.</w:t>
      </w:r>
    </w:p>
    <w:sectPr w:rsidR="003E68A4" w:rsidRPr="00026CAA" w:rsidSect="007F7C00">
      <w:headerReference w:type="default" r:id="rId8"/>
      <w:pgSz w:w="11906" w:h="16838"/>
      <w:pgMar w:top="851" w:right="849" w:bottom="709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BDB705" w14:textId="77777777" w:rsidR="009248A6" w:rsidRDefault="009248A6" w:rsidP="003A3B4F">
      <w:r>
        <w:separator/>
      </w:r>
    </w:p>
  </w:endnote>
  <w:endnote w:type="continuationSeparator" w:id="0">
    <w:p w14:paraId="2799A339" w14:textId="77777777" w:rsidR="009248A6" w:rsidRDefault="009248A6" w:rsidP="003A3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7D2DE8" w14:textId="77777777" w:rsidR="009248A6" w:rsidRDefault="009248A6" w:rsidP="003A3B4F">
      <w:r>
        <w:separator/>
      </w:r>
    </w:p>
  </w:footnote>
  <w:footnote w:type="continuationSeparator" w:id="0">
    <w:p w14:paraId="2B3367D9" w14:textId="77777777" w:rsidR="009248A6" w:rsidRDefault="009248A6" w:rsidP="003A3B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33C6F" w14:textId="77777777" w:rsidR="003A3B4F" w:rsidRDefault="003A3B4F" w:rsidP="003A3B4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75ED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D1789"/>
    <w:multiLevelType w:val="hybridMultilevel"/>
    <w:tmpl w:val="23446EC6"/>
    <w:lvl w:ilvl="0" w:tplc="C9A8B0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AC7881"/>
    <w:multiLevelType w:val="hybridMultilevel"/>
    <w:tmpl w:val="CC069458"/>
    <w:lvl w:ilvl="0" w:tplc="9868738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B2255B5"/>
    <w:multiLevelType w:val="hybridMultilevel"/>
    <w:tmpl w:val="8AC882CA"/>
    <w:lvl w:ilvl="0" w:tplc="97CC0F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15F0EF6"/>
    <w:multiLevelType w:val="hybridMultilevel"/>
    <w:tmpl w:val="6896DE30"/>
    <w:lvl w:ilvl="0" w:tplc="21AE61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767B42"/>
    <w:multiLevelType w:val="hybridMultilevel"/>
    <w:tmpl w:val="552CD0E6"/>
    <w:lvl w:ilvl="0" w:tplc="29EE042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D271A75"/>
    <w:multiLevelType w:val="multilevel"/>
    <w:tmpl w:val="5344C0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9058FD"/>
    <w:multiLevelType w:val="multilevel"/>
    <w:tmpl w:val="6A14F6C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212BB1"/>
    <w:multiLevelType w:val="multilevel"/>
    <w:tmpl w:val="03ECE59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8" w15:restartNumberingAfterBreak="0">
    <w:nsid w:val="29DD344B"/>
    <w:multiLevelType w:val="hybridMultilevel"/>
    <w:tmpl w:val="5A1EAF3E"/>
    <w:lvl w:ilvl="0" w:tplc="941ED5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2A3C6DC1"/>
    <w:multiLevelType w:val="multilevel"/>
    <w:tmpl w:val="D186B1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FD54A3F"/>
    <w:multiLevelType w:val="hybridMultilevel"/>
    <w:tmpl w:val="1DD25238"/>
    <w:lvl w:ilvl="0" w:tplc="8292A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E52BDB"/>
    <w:multiLevelType w:val="multilevel"/>
    <w:tmpl w:val="0FBCE96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1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21753CC"/>
    <w:multiLevelType w:val="hybridMultilevel"/>
    <w:tmpl w:val="9CD078F0"/>
    <w:lvl w:ilvl="0" w:tplc="FB50AE6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247C03"/>
    <w:multiLevelType w:val="hybridMultilevel"/>
    <w:tmpl w:val="A656D284"/>
    <w:lvl w:ilvl="0" w:tplc="0E7E5D0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C3B51F8"/>
    <w:multiLevelType w:val="hybridMultilevel"/>
    <w:tmpl w:val="FE2A36F6"/>
    <w:lvl w:ilvl="0" w:tplc="84205D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D524228"/>
    <w:multiLevelType w:val="hybridMultilevel"/>
    <w:tmpl w:val="976A6694"/>
    <w:lvl w:ilvl="0" w:tplc="B27CD3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E770BD5"/>
    <w:multiLevelType w:val="hybridMultilevel"/>
    <w:tmpl w:val="5A7A50C0"/>
    <w:lvl w:ilvl="0" w:tplc="65FCE9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1A17026"/>
    <w:multiLevelType w:val="hybridMultilevel"/>
    <w:tmpl w:val="75CEDC1E"/>
    <w:lvl w:ilvl="0" w:tplc="7632EC9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4C6E6E43"/>
    <w:multiLevelType w:val="multilevel"/>
    <w:tmpl w:val="84CE3F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4"/>
      </w:rPr>
    </w:lvl>
  </w:abstractNum>
  <w:abstractNum w:abstractNumId="19" w15:restartNumberingAfterBreak="0">
    <w:nsid w:val="4CE418DC"/>
    <w:multiLevelType w:val="hybridMultilevel"/>
    <w:tmpl w:val="66705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D62611"/>
    <w:multiLevelType w:val="hybridMultilevel"/>
    <w:tmpl w:val="636ECF48"/>
    <w:lvl w:ilvl="0" w:tplc="C1488A4E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D5D0D48"/>
    <w:multiLevelType w:val="hybridMultilevel"/>
    <w:tmpl w:val="5E00B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270D6"/>
    <w:multiLevelType w:val="multilevel"/>
    <w:tmpl w:val="1C0C57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60055C4C"/>
    <w:multiLevelType w:val="multilevel"/>
    <w:tmpl w:val="50449F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90C331C"/>
    <w:multiLevelType w:val="hybridMultilevel"/>
    <w:tmpl w:val="E2789162"/>
    <w:lvl w:ilvl="0" w:tplc="06C02C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C210C8E"/>
    <w:multiLevelType w:val="hybridMultilevel"/>
    <w:tmpl w:val="98D21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43F16"/>
    <w:multiLevelType w:val="multilevel"/>
    <w:tmpl w:val="D1FAF246"/>
    <w:lvl w:ilvl="0">
      <w:start w:val="1"/>
      <w:numFmt w:val="decimal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8047C7B"/>
    <w:multiLevelType w:val="hybridMultilevel"/>
    <w:tmpl w:val="21A61E6C"/>
    <w:lvl w:ilvl="0" w:tplc="69C8B58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CC5D0F"/>
    <w:multiLevelType w:val="hybridMultilevel"/>
    <w:tmpl w:val="761C8662"/>
    <w:lvl w:ilvl="0" w:tplc="24DA2ED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E4311B"/>
    <w:multiLevelType w:val="hybridMultilevel"/>
    <w:tmpl w:val="A440BEB8"/>
    <w:lvl w:ilvl="0" w:tplc="DA048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28"/>
  </w:num>
  <w:num w:numId="3">
    <w:abstractNumId w:val="8"/>
  </w:num>
  <w:num w:numId="4">
    <w:abstractNumId w:val="16"/>
  </w:num>
  <w:num w:numId="5">
    <w:abstractNumId w:val="15"/>
  </w:num>
  <w:num w:numId="6">
    <w:abstractNumId w:val="3"/>
  </w:num>
  <w:num w:numId="7">
    <w:abstractNumId w:val="25"/>
  </w:num>
  <w:num w:numId="8">
    <w:abstractNumId w:val="14"/>
  </w:num>
  <w:num w:numId="9">
    <w:abstractNumId w:val="4"/>
  </w:num>
  <w:num w:numId="10">
    <w:abstractNumId w:val="19"/>
  </w:num>
  <w:num w:numId="11">
    <w:abstractNumId w:val="24"/>
  </w:num>
  <w:num w:numId="12">
    <w:abstractNumId w:val="21"/>
  </w:num>
  <w:num w:numId="13">
    <w:abstractNumId w:val="11"/>
  </w:num>
  <w:num w:numId="14">
    <w:abstractNumId w:val="6"/>
  </w:num>
  <w:num w:numId="15">
    <w:abstractNumId w:val="5"/>
  </w:num>
  <w:num w:numId="16">
    <w:abstractNumId w:val="9"/>
  </w:num>
  <w:num w:numId="17">
    <w:abstractNumId w:val="18"/>
  </w:num>
  <w:num w:numId="18">
    <w:abstractNumId w:val="22"/>
  </w:num>
  <w:num w:numId="19">
    <w:abstractNumId w:val="23"/>
  </w:num>
  <w:num w:numId="20">
    <w:abstractNumId w:val="29"/>
  </w:num>
  <w:num w:numId="21">
    <w:abstractNumId w:val="7"/>
  </w:num>
  <w:num w:numId="22">
    <w:abstractNumId w:val="20"/>
  </w:num>
  <w:num w:numId="23">
    <w:abstractNumId w:val="0"/>
  </w:num>
  <w:num w:numId="24">
    <w:abstractNumId w:val="27"/>
  </w:num>
  <w:num w:numId="25">
    <w:abstractNumId w:val="26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"/>
  </w:num>
  <w:num w:numId="29">
    <w:abstractNumId w:val="10"/>
  </w:num>
  <w:num w:numId="30">
    <w:abstractNumId w:val="1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C09"/>
    <w:rsid w:val="00001FCE"/>
    <w:rsid w:val="000054FA"/>
    <w:rsid w:val="00005B69"/>
    <w:rsid w:val="000071F4"/>
    <w:rsid w:val="000236B3"/>
    <w:rsid w:val="00026CAA"/>
    <w:rsid w:val="000278D4"/>
    <w:rsid w:val="000324BA"/>
    <w:rsid w:val="000366F8"/>
    <w:rsid w:val="00044DA8"/>
    <w:rsid w:val="00050D5C"/>
    <w:rsid w:val="000536DC"/>
    <w:rsid w:val="00054217"/>
    <w:rsid w:val="00056DD3"/>
    <w:rsid w:val="00065E22"/>
    <w:rsid w:val="00071EA1"/>
    <w:rsid w:val="00073FC9"/>
    <w:rsid w:val="00075376"/>
    <w:rsid w:val="00087E55"/>
    <w:rsid w:val="000A09FF"/>
    <w:rsid w:val="000A4F96"/>
    <w:rsid w:val="000B1B88"/>
    <w:rsid w:val="000B22A6"/>
    <w:rsid w:val="000C4D8B"/>
    <w:rsid w:val="000D3BE3"/>
    <w:rsid w:val="000D5AD5"/>
    <w:rsid w:val="000E0A93"/>
    <w:rsid w:val="000E1D3C"/>
    <w:rsid w:val="000E2764"/>
    <w:rsid w:val="000F4F7D"/>
    <w:rsid w:val="000F5ED7"/>
    <w:rsid w:val="000F78FA"/>
    <w:rsid w:val="00111096"/>
    <w:rsid w:val="00113D09"/>
    <w:rsid w:val="00157C22"/>
    <w:rsid w:val="0016071A"/>
    <w:rsid w:val="0016123D"/>
    <w:rsid w:val="00161464"/>
    <w:rsid w:val="00162D43"/>
    <w:rsid w:val="00176239"/>
    <w:rsid w:val="001775A1"/>
    <w:rsid w:val="00177F2C"/>
    <w:rsid w:val="00196BA5"/>
    <w:rsid w:val="001C4B3D"/>
    <w:rsid w:val="001D2A9C"/>
    <w:rsid w:val="001D2C7C"/>
    <w:rsid w:val="001D2D38"/>
    <w:rsid w:val="001E0FBB"/>
    <w:rsid w:val="001E597A"/>
    <w:rsid w:val="001F07A6"/>
    <w:rsid w:val="001F5101"/>
    <w:rsid w:val="001F533E"/>
    <w:rsid w:val="002016B2"/>
    <w:rsid w:val="00203DD8"/>
    <w:rsid w:val="0021190E"/>
    <w:rsid w:val="00213319"/>
    <w:rsid w:val="00224C76"/>
    <w:rsid w:val="00225A1B"/>
    <w:rsid w:val="00231A52"/>
    <w:rsid w:val="00246869"/>
    <w:rsid w:val="002502BD"/>
    <w:rsid w:val="00250DBF"/>
    <w:rsid w:val="00256F8A"/>
    <w:rsid w:val="00262DAB"/>
    <w:rsid w:val="002726E6"/>
    <w:rsid w:val="00274546"/>
    <w:rsid w:val="0028263F"/>
    <w:rsid w:val="00290835"/>
    <w:rsid w:val="002A2D15"/>
    <w:rsid w:val="002A6F56"/>
    <w:rsid w:val="002B12A2"/>
    <w:rsid w:val="002B2C87"/>
    <w:rsid w:val="002B66B1"/>
    <w:rsid w:val="002C12FC"/>
    <w:rsid w:val="002D03BF"/>
    <w:rsid w:val="002D1A00"/>
    <w:rsid w:val="002D2FD5"/>
    <w:rsid w:val="002D51C9"/>
    <w:rsid w:val="002D546E"/>
    <w:rsid w:val="002E6470"/>
    <w:rsid w:val="002F52BD"/>
    <w:rsid w:val="00300F68"/>
    <w:rsid w:val="003028B8"/>
    <w:rsid w:val="00302D8D"/>
    <w:rsid w:val="00305ECD"/>
    <w:rsid w:val="00306960"/>
    <w:rsid w:val="0031115C"/>
    <w:rsid w:val="003178B9"/>
    <w:rsid w:val="00324DAA"/>
    <w:rsid w:val="00333E28"/>
    <w:rsid w:val="00336383"/>
    <w:rsid w:val="003404D7"/>
    <w:rsid w:val="00340B9A"/>
    <w:rsid w:val="0034204A"/>
    <w:rsid w:val="00342829"/>
    <w:rsid w:val="003428AB"/>
    <w:rsid w:val="003431CE"/>
    <w:rsid w:val="003439FC"/>
    <w:rsid w:val="00354ED1"/>
    <w:rsid w:val="00372C5E"/>
    <w:rsid w:val="00372CB6"/>
    <w:rsid w:val="003750FE"/>
    <w:rsid w:val="00392458"/>
    <w:rsid w:val="00393947"/>
    <w:rsid w:val="00394409"/>
    <w:rsid w:val="003946E1"/>
    <w:rsid w:val="003A39C1"/>
    <w:rsid w:val="003A3B4F"/>
    <w:rsid w:val="003B4B26"/>
    <w:rsid w:val="003B73E4"/>
    <w:rsid w:val="003C06CB"/>
    <w:rsid w:val="003C16A9"/>
    <w:rsid w:val="003C37E0"/>
    <w:rsid w:val="003D073C"/>
    <w:rsid w:val="003D6233"/>
    <w:rsid w:val="003E1BF6"/>
    <w:rsid w:val="003E3CF4"/>
    <w:rsid w:val="003E412C"/>
    <w:rsid w:val="003E446D"/>
    <w:rsid w:val="003E68A4"/>
    <w:rsid w:val="003F168B"/>
    <w:rsid w:val="003F1F25"/>
    <w:rsid w:val="003F3E39"/>
    <w:rsid w:val="003F441D"/>
    <w:rsid w:val="00412894"/>
    <w:rsid w:val="00414205"/>
    <w:rsid w:val="00414998"/>
    <w:rsid w:val="00415364"/>
    <w:rsid w:val="004169F4"/>
    <w:rsid w:val="004249A4"/>
    <w:rsid w:val="004263D3"/>
    <w:rsid w:val="00431019"/>
    <w:rsid w:val="004326DA"/>
    <w:rsid w:val="0044182A"/>
    <w:rsid w:val="00444782"/>
    <w:rsid w:val="00453514"/>
    <w:rsid w:val="004675AA"/>
    <w:rsid w:val="00490AD7"/>
    <w:rsid w:val="004939E8"/>
    <w:rsid w:val="004968FF"/>
    <w:rsid w:val="004A0A6F"/>
    <w:rsid w:val="004D605D"/>
    <w:rsid w:val="004E00B4"/>
    <w:rsid w:val="004E0CF8"/>
    <w:rsid w:val="004E1E51"/>
    <w:rsid w:val="004E3494"/>
    <w:rsid w:val="004E7444"/>
    <w:rsid w:val="004F264D"/>
    <w:rsid w:val="004F267A"/>
    <w:rsid w:val="00526A13"/>
    <w:rsid w:val="0053458E"/>
    <w:rsid w:val="00542435"/>
    <w:rsid w:val="00551BA5"/>
    <w:rsid w:val="00566458"/>
    <w:rsid w:val="00567A31"/>
    <w:rsid w:val="00583F42"/>
    <w:rsid w:val="00585AB4"/>
    <w:rsid w:val="0059251B"/>
    <w:rsid w:val="005B123E"/>
    <w:rsid w:val="005C4944"/>
    <w:rsid w:val="005C58E1"/>
    <w:rsid w:val="005C7DE5"/>
    <w:rsid w:val="005E0425"/>
    <w:rsid w:val="005E559A"/>
    <w:rsid w:val="005E6C25"/>
    <w:rsid w:val="005F01A0"/>
    <w:rsid w:val="005F5D93"/>
    <w:rsid w:val="00602372"/>
    <w:rsid w:val="0060279D"/>
    <w:rsid w:val="00605A85"/>
    <w:rsid w:val="0060646A"/>
    <w:rsid w:val="00616D85"/>
    <w:rsid w:val="0062741C"/>
    <w:rsid w:val="00632FAD"/>
    <w:rsid w:val="00637BEA"/>
    <w:rsid w:val="00644F29"/>
    <w:rsid w:val="006529AC"/>
    <w:rsid w:val="00655BAB"/>
    <w:rsid w:val="00670E79"/>
    <w:rsid w:val="006712CD"/>
    <w:rsid w:val="006770E6"/>
    <w:rsid w:val="00684B73"/>
    <w:rsid w:val="00687C87"/>
    <w:rsid w:val="006A2FCF"/>
    <w:rsid w:val="006A40F1"/>
    <w:rsid w:val="006A65AD"/>
    <w:rsid w:val="006C16F4"/>
    <w:rsid w:val="006D23BF"/>
    <w:rsid w:val="006D72B1"/>
    <w:rsid w:val="006F0E8F"/>
    <w:rsid w:val="006F3CCD"/>
    <w:rsid w:val="006F47DA"/>
    <w:rsid w:val="006F61F0"/>
    <w:rsid w:val="00707166"/>
    <w:rsid w:val="007165E0"/>
    <w:rsid w:val="00725650"/>
    <w:rsid w:val="00725D9A"/>
    <w:rsid w:val="0073279D"/>
    <w:rsid w:val="00741596"/>
    <w:rsid w:val="007419C9"/>
    <w:rsid w:val="00741FFA"/>
    <w:rsid w:val="007435BF"/>
    <w:rsid w:val="007534CD"/>
    <w:rsid w:val="00761B62"/>
    <w:rsid w:val="007662C5"/>
    <w:rsid w:val="007677F4"/>
    <w:rsid w:val="00770D8C"/>
    <w:rsid w:val="00775ED4"/>
    <w:rsid w:val="00794537"/>
    <w:rsid w:val="007A5D85"/>
    <w:rsid w:val="007B37D4"/>
    <w:rsid w:val="007C1E21"/>
    <w:rsid w:val="007C4D90"/>
    <w:rsid w:val="007C5300"/>
    <w:rsid w:val="007C6F4D"/>
    <w:rsid w:val="007D2CAD"/>
    <w:rsid w:val="007D48E1"/>
    <w:rsid w:val="007D6B9A"/>
    <w:rsid w:val="007F14A4"/>
    <w:rsid w:val="007F2CA4"/>
    <w:rsid w:val="007F3EDF"/>
    <w:rsid w:val="007F7C00"/>
    <w:rsid w:val="0080161B"/>
    <w:rsid w:val="008141CB"/>
    <w:rsid w:val="00815680"/>
    <w:rsid w:val="00817334"/>
    <w:rsid w:val="0081781C"/>
    <w:rsid w:val="008251FD"/>
    <w:rsid w:val="00830BC9"/>
    <w:rsid w:val="00832C16"/>
    <w:rsid w:val="0084609B"/>
    <w:rsid w:val="0085747C"/>
    <w:rsid w:val="008620A0"/>
    <w:rsid w:val="00864340"/>
    <w:rsid w:val="0086753E"/>
    <w:rsid w:val="008766E9"/>
    <w:rsid w:val="0088006A"/>
    <w:rsid w:val="0088509F"/>
    <w:rsid w:val="00887FFB"/>
    <w:rsid w:val="00897799"/>
    <w:rsid w:val="008A7B37"/>
    <w:rsid w:val="008B39C0"/>
    <w:rsid w:val="008D16A7"/>
    <w:rsid w:val="008D41CA"/>
    <w:rsid w:val="008E3393"/>
    <w:rsid w:val="008F1C73"/>
    <w:rsid w:val="008F36B5"/>
    <w:rsid w:val="008F42BB"/>
    <w:rsid w:val="008F56A3"/>
    <w:rsid w:val="009054C7"/>
    <w:rsid w:val="00907440"/>
    <w:rsid w:val="00914B48"/>
    <w:rsid w:val="00923F21"/>
    <w:rsid w:val="009248A6"/>
    <w:rsid w:val="00933406"/>
    <w:rsid w:val="00933A31"/>
    <w:rsid w:val="00937418"/>
    <w:rsid w:val="00967BC2"/>
    <w:rsid w:val="00975E66"/>
    <w:rsid w:val="00981CDD"/>
    <w:rsid w:val="00982C97"/>
    <w:rsid w:val="0098387F"/>
    <w:rsid w:val="00984BE2"/>
    <w:rsid w:val="0099000A"/>
    <w:rsid w:val="00991904"/>
    <w:rsid w:val="009A20C6"/>
    <w:rsid w:val="009A7BDD"/>
    <w:rsid w:val="009B4400"/>
    <w:rsid w:val="009B4BD8"/>
    <w:rsid w:val="009B5888"/>
    <w:rsid w:val="009C20FD"/>
    <w:rsid w:val="009D3421"/>
    <w:rsid w:val="009D6672"/>
    <w:rsid w:val="009D6A5F"/>
    <w:rsid w:val="009D6B58"/>
    <w:rsid w:val="009E0832"/>
    <w:rsid w:val="009F0143"/>
    <w:rsid w:val="009F21B2"/>
    <w:rsid w:val="00A133E0"/>
    <w:rsid w:val="00A16E8B"/>
    <w:rsid w:val="00A205D8"/>
    <w:rsid w:val="00A211EB"/>
    <w:rsid w:val="00A233AD"/>
    <w:rsid w:val="00A24902"/>
    <w:rsid w:val="00A32AC4"/>
    <w:rsid w:val="00A34374"/>
    <w:rsid w:val="00A371CB"/>
    <w:rsid w:val="00A46360"/>
    <w:rsid w:val="00A46C09"/>
    <w:rsid w:val="00A602E3"/>
    <w:rsid w:val="00A73A39"/>
    <w:rsid w:val="00A834DC"/>
    <w:rsid w:val="00A9307F"/>
    <w:rsid w:val="00A941C9"/>
    <w:rsid w:val="00A95F70"/>
    <w:rsid w:val="00A9679F"/>
    <w:rsid w:val="00A97BFF"/>
    <w:rsid w:val="00AA35FB"/>
    <w:rsid w:val="00AA37BA"/>
    <w:rsid w:val="00AA6492"/>
    <w:rsid w:val="00AC7C70"/>
    <w:rsid w:val="00B0736B"/>
    <w:rsid w:val="00B106C8"/>
    <w:rsid w:val="00B11866"/>
    <w:rsid w:val="00B21D19"/>
    <w:rsid w:val="00B3475C"/>
    <w:rsid w:val="00B36DE7"/>
    <w:rsid w:val="00B41F3C"/>
    <w:rsid w:val="00B445F2"/>
    <w:rsid w:val="00B615C4"/>
    <w:rsid w:val="00B77DBB"/>
    <w:rsid w:val="00B82088"/>
    <w:rsid w:val="00B9064E"/>
    <w:rsid w:val="00BA4934"/>
    <w:rsid w:val="00BB3A56"/>
    <w:rsid w:val="00BC6856"/>
    <w:rsid w:val="00BC7049"/>
    <w:rsid w:val="00BE0F53"/>
    <w:rsid w:val="00BE2616"/>
    <w:rsid w:val="00BE615D"/>
    <w:rsid w:val="00BF0FCD"/>
    <w:rsid w:val="00BF552E"/>
    <w:rsid w:val="00C068E7"/>
    <w:rsid w:val="00C13723"/>
    <w:rsid w:val="00C24F8D"/>
    <w:rsid w:val="00C304B6"/>
    <w:rsid w:val="00C31693"/>
    <w:rsid w:val="00C33880"/>
    <w:rsid w:val="00C4200F"/>
    <w:rsid w:val="00C42C3C"/>
    <w:rsid w:val="00C43895"/>
    <w:rsid w:val="00C54800"/>
    <w:rsid w:val="00C71D90"/>
    <w:rsid w:val="00C74935"/>
    <w:rsid w:val="00C85028"/>
    <w:rsid w:val="00C95D01"/>
    <w:rsid w:val="00C96DBD"/>
    <w:rsid w:val="00CA2206"/>
    <w:rsid w:val="00CA2694"/>
    <w:rsid w:val="00CA2FF0"/>
    <w:rsid w:val="00CB3ED3"/>
    <w:rsid w:val="00CB4BB1"/>
    <w:rsid w:val="00CC307A"/>
    <w:rsid w:val="00CD2403"/>
    <w:rsid w:val="00CD286A"/>
    <w:rsid w:val="00CD4A6D"/>
    <w:rsid w:val="00CF1D40"/>
    <w:rsid w:val="00CF32C4"/>
    <w:rsid w:val="00CF3418"/>
    <w:rsid w:val="00D0218B"/>
    <w:rsid w:val="00D04548"/>
    <w:rsid w:val="00D12A51"/>
    <w:rsid w:val="00D15618"/>
    <w:rsid w:val="00D20282"/>
    <w:rsid w:val="00D25D03"/>
    <w:rsid w:val="00D32CA5"/>
    <w:rsid w:val="00D420B0"/>
    <w:rsid w:val="00D43FAA"/>
    <w:rsid w:val="00D468C0"/>
    <w:rsid w:val="00D772AB"/>
    <w:rsid w:val="00D85EFF"/>
    <w:rsid w:val="00DA36C1"/>
    <w:rsid w:val="00DA4C10"/>
    <w:rsid w:val="00DB2270"/>
    <w:rsid w:val="00DB496F"/>
    <w:rsid w:val="00DE2ABF"/>
    <w:rsid w:val="00DF05C4"/>
    <w:rsid w:val="00DF0B29"/>
    <w:rsid w:val="00DF28EE"/>
    <w:rsid w:val="00E0168E"/>
    <w:rsid w:val="00E02C88"/>
    <w:rsid w:val="00E12F78"/>
    <w:rsid w:val="00E20540"/>
    <w:rsid w:val="00E21440"/>
    <w:rsid w:val="00E21A8E"/>
    <w:rsid w:val="00E245DE"/>
    <w:rsid w:val="00E26484"/>
    <w:rsid w:val="00E335A5"/>
    <w:rsid w:val="00E50894"/>
    <w:rsid w:val="00E51784"/>
    <w:rsid w:val="00E62621"/>
    <w:rsid w:val="00E6354E"/>
    <w:rsid w:val="00E65C91"/>
    <w:rsid w:val="00E67605"/>
    <w:rsid w:val="00E821F1"/>
    <w:rsid w:val="00E90346"/>
    <w:rsid w:val="00E942D0"/>
    <w:rsid w:val="00E95E46"/>
    <w:rsid w:val="00EA08EF"/>
    <w:rsid w:val="00EA138B"/>
    <w:rsid w:val="00EA48DB"/>
    <w:rsid w:val="00EA500D"/>
    <w:rsid w:val="00EB082C"/>
    <w:rsid w:val="00EB18B6"/>
    <w:rsid w:val="00EB3291"/>
    <w:rsid w:val="00EB34EF"/>
    <w:rsid w:val="00EC0E15"/>
    <w:rsid w:val="00EC3D7A"/>
    <w:rsid w:val="00EE2AD1"/>
    <w:rsid w:val="00EE7E3F"/>
    <w:rsid w:val="00EF3003"/>
    <w:rsid w:val="00F11C5E"/>
    <w:rsid w:val="00F16434"/>
    <w:rsid w:val="00F16FEB"/>
    <w:rsid w:val="00F23579"/>
    <w:rsid w:val="00F23CC9"/>
    <w:rsid w:val="00F242D3"/>
    <w:rsid w:val="00F25F4D"/>
    <w:rsid w:val="00F3478B"/>
    <w:rsid w:val="00F368E9"/>
    <w:rsid w:val="00F439DE"/>
    <w:rsid w:val="00F441F6"/>
    <w:rsid w:val="00F60E7D"/>
    <w:rsid w:val="00F61255"/>
    <w:rsid w:val="00F62B29"/>
    <w:rsid w:val="00F63336"/>
    <w:rsid w:val="00F85673"/>
    <w:rsid w:val="00F92AF3"/>
    <w:rsid w:val="00FC225E"/>
    <w:rsid w:val="00FC4C92"/>
    <w:rsid w:val="00FC7593"/>
    <w:rsid w:val="00FD0BC5"/>
    <w:rsid w:val="00FE5B1D"/>
    <w:rsid w:val="00FF59EF"/>
    <w:rsid w:val="00FF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07825"/>
  <w15:docId w15:val="{22E9B29C-183E-4615-9713-8265E2EF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67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0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1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B12A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11C5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Hyperlink"/>
    <w:uiPriority w:val="99"/>
    <w:unhideWhenUsed/>
    <w:rsid w:val="00975E66"/>
    <w:rPr>
      <w:color w:val="0563C1"/>
      <w:u w:val="single"/>
    </w:rPr>
  </w:style>
  <w:style w:type="paragraph" w:styleId="a8">
    <w:name w:val="header"/>
    <w:basedOn w:val="a"/>
    <w:link w:val="a9"/>
    <w:uiPriority w:val="99"/>
    <w:unhideWhenUsed/>
    <w:rsid w:val="003A3B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3A3B4F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3A3B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A3B4F"/>
    <w:rPr>
      <w:sz w:val="24"/>
      <w:szCs w:val="24"/>
    </w:rPr>
  </w:style>
  <w:style w:type="paragraph" w:customStyle="1" w:styleId="ac">
    <w:name w:val="Знак"/>
    <w:basedOn w:val="a"/>
    <w:rsid w:val="00687C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5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E6F35-787F-411B-A031-ACDEF8A5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1757</TotalTime>
  <Pages>3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ГТН</Company>
  <LinksUpToDate>false</LinksUpToDate>
  <CharactersWithSpaces>8514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Кедровый</dc:creator>
  <cp:keywords/>
  <cp:lastModifiedBy>Татьяна</cp:lastModifiedBy>
  <cp:revision>78</cp:revision>
  <cp:lastPrinted>2024-09-16T03:39:00Z</cp:lastPrinted>
  <dcterms:created xsi:type="dcterms:W3CDTF">2023-03-28T06:54:00Z</dcterms:created>
  <dcterms:modified xsi:type="dcterms:W3CDTF">2024-09-19T02:43:00Z</dcterms:modified>
</cp:coreProperties>
</file>