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7F79A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Утвержден решением Комиссии </w:t>
      </w:r>
    </w:p>
    <w:p w14:paraId="123714CC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Инспекции государственного технического </w:t>
      </w:r>
    </w:p>
    <w:p w14:paraId="4C8309FA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надзора Томской области по соблюдению </w:t>
      </w:r>
    </w:p>
    <w:p w14:paraId="7E5B08F7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требований к служебному поведению </w:t>
      </w:r>
    </w:p>
    <w:p w14:paraId="4A23ADAC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государственных гражданских служащих </w:t>
      </w:r>
    </w:p>
    <w:p w14:paraId="55944031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Томской области, проходящих службу </w:t>
      </w:r>
    </w:p>
    <w:p w14:paraId="567E45B4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в Инспекции государственного технического </w:t>
      </w:r>
    </w:p>
    <w:p w14:paraId="1B1B4740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надзора Томской области, и урегулированию </w:t>
      </w:r>
    </w:p>
    <w:p w14:paraId="32995BA3" w14:textId="348F43A7" w:rsidR="004544DE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>конфликта интересов</w:t>
      </w:r>
      <w:r>
        <w:rPr>
          <w:rFonts w:ascii="PT Astra Serif" w:hAnsi="PT Astra Serif"/>
          <w:bCs/>
          <w:sz w:val="24"/>
          <w:szCs w:val="24"/>
        </w:rPr>
        <w:t xml:space="preserve"> от 15.12.2023</w:t>
      </w:r>
    </w:p>
    <w:p w14:paraId="1A3848E1" w14:textId="371A0D59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(протокол № 4 – 23 от 15.12.2023)</w:t>
      </w:r>
    </w:p>
    <w:p w14:paraId="1FBD872A" w14:textId="77777777" w:rsidR="004544DE" w:rsidRDefault="004544DE" w:rsidP="00344056">
      <w:pPr>
        <w:spacing w:after="0"/>
        <w:jc w:val="center"/>
        <w:rPr>
          <w:rFonts w:ascii="PT Astra Serif" w:hAnsi="PT Astra Serif"/>
          <w:bCs/>
          <w:sz w:val="24"/>
          <w:szCs w:val="24"/>
        </w:rPr>
      </w:pPr>
    </w:p>
    <w:p w14:paraId="0F0C2963" w14:textId="4E68A638" w:rsidR="00F67D96" w:rsidRPr="00C50ECA" w:rsidRDefault="00A23A46" w:rsidP="00344056">
      <w:pPr>
        <w:spacing w:after="0"/>
        <w:jc w:val="center"/>
        <w:rPr>
          <w:rFonts w:ascii="PT Astra Serif" w:hAnsi="PT Astra Serif"/>
          <w:bCs/>
          <w:sz w:val="24"/>
          <w:szCs w:val="24"/>
        </w:rPr>
      </w:pPr>
      <w:r w:rsidRPr="00C50ECA">
        <w:rPr>
          <w:rFonts w:ascii="PT Astra Serif" w:hAnsi="PT Astra Serif"/>
          <w:bCs/>
          <w:sz w:val="24"/>
          <w:szCs w:val="24"/>
        </w:rPr>
        <w:t>План работы</w:t>
      </w:r>
    </w:p>
    <w:p w14:paraId="609C7C60" w14:textId="77777777" w:rsidR="00664A54" w:rsidRPr="00C50ECA" w:rsidRDefault="009E5025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50ECA">
        <w:rPr>
          <w:rFonts w:ascii="PT Astra Serif" w:hAnsi="PT Astra Serif"/>
          <w:sz w:val="24"/>
          <w:szCs w:val="24"/>
        </w:rPr>
        <w:t xml:space="preserve">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 </w:t>
      </w:r>
    </w:p>
    <w:p w14:paraId="6E5C5EAA" w14:textId="57C99A1A" w:rsidR="009E5025" w:rsidRPr="00C50ECA" w:rsidRDefault="009E5025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50ECA">
        <w:rPr>
          <w:rFonts w:ascii="PT Astra Serif" w:hAnsi="PT Astra Serif"/>
          <w:sz w:val="24"/>
          <w:szCs w:val="24"/>
        </w:rPr>
        <w:t xml:space="preserve">на </w:t>
      </w:r>
      <w:r w:rsidR="00EB4266" w:rsidRPr="00C50ECA">
        <w:rPr>
          <w:rFonts w:ascii="PT Astra Serif" w:hAnsi="PT Astra Serif"/>
          <w:sz w:val="24"/>
          <w:szCs w:val="24"/>
        </w:rPr>
        <w:t>20</w:t>
      </w:r>
      <w:r w:rsidR="00F8119D" w:rsidRPr="00C50ECA">
        <w:rPr>
          <w:rFonts w:ascii="PT Astra Serif" w:hAnsi="PT Astra Serif"/>
          <w:sz w:val="24"/>
          <w:szCs w:val="24"/>
        </w:rPr>
        <w:t>2</w:t>
      </w:r>
      <w:r w:rsidR="004544DE">
        <w:rPr>
          <w:rFonts w:ascii="PT Astra Serif" w:hAnsi="PT Astra Serif"/>
          <w:sz w:val="24"/>
          <w:szCs w:val="24"/>
        </w:rPr>
        <w:t>4</w:t>
      </w:r>
      <w:r w:rsidR="00EB4266" w:rsidRPr="00C50ECA">
        <w:rPr>
          <w:rFonts w:ascii="PT Astra Serif" w:hAnsi="PT Astra Serif"/>
          <w:sz w:val="24"/>
          <w:szCs w:val="24"/>
        </w:rPr>
        <w:t xml:space="preserve"> год</w:t>
      </w:r>
    </w:p>
    <w:p w14:paraId="68A8A042" w14:textId="77777777" w:rsidR="00344056" w:rsidRPr="00C50ECA" w:rsidRDefault="00344056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5249"/>
        <w:gridCol w:w="1778"/>
        <w:gridCol w:w="17"/>
        <w:gridCol w:w="48"/>
        <w:gridCol w:w="2015"/>
        <w:gridCol w:w="8"/>
        <w:gridCol w:w="48"/>
      </w:tblGrid>
      <w:tr w:rsidR="00A23A46" w:rsidRPr="00523EDB" w14:paraId="6E5E96BD" w14:textId="77777777" w:rsidTr="00523934">
        <w:trPr>
          <w:gridAfter w:val="2"/>
          <w:wAfter w:w="56" w:type="dxa"/>
        </w:trPr>
        <w:tc>
          <w:tcPr>
            <w:tcW w:w="700" w:type="dxa"/>
            <w:shd w:val="clear" w:color="auto" w:fill="auto"/>
          </w:tcPr>
          <w:p w14:paraId="2818F199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5249" w:type="dxa"/>
            <w:shd w:val="clear" w:color="auto" w:fill="auto"/>
          </w:tcPr>
          <w:p w14:paraId="5FF94A74" w14:textId="77777777" w:rsidR="00A23A46" w:rsidRPr="00523EDB" w:rsidRDefault="004D58D2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Тема заседания</w:t>
            </w:r>
          </w:p>
        </w:tc>
        <w:tc>
          <w:tcPr>
            <w:tcW w:w="1778" w:type="dxa"/>
            <w:shd w:val="clear" w:color="auto" w:fill="auto"/>
          </w:tcPr>
          <w:p w14:paraId="79AA361A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Срок исполнения</w:t>
            </w:r>
          </w:p>
        </w:tc>
        <w:tc>
          <w:tcPr>
            <w:tcW w:w="2080" w:type="dxa"/>
            <w:gridSpan w:val="3"/>
            <w:shd w:val="clear" w:color="auto" w:fill="auto"/>
          </w:tcPr>
          <w:p w14:paraId="11EA8E37" w14:textId="77777777" w:rsidR="00A23A46" w:rsidRPr="00523EDB" w:rsidRDefault="00A23A46" w:rsidP="004D58D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Ответственны</w:t>
            </w:r>
            <w:r w:rsidR="004D58D2" w:rsidRPr="00523EDB">
              <w:rPr>
                <w:rFonts w:ascii="PT Astra Serif" w:hAnsi="PT Astra Serif"/>
                <w:sz w:val="26"/>
                <w:szCs w:val="26"/>
              </w:rPr>
              <w:t>й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исполнитель</w:t>
            </w:r>
          </w:p>
        </w:tc>
      </w:tr>
      <w:tr w:rsidR="000E5C4E" w:rsidRPr="00523EDB" w14:paraId="76ECB300" w14:textId="77777777" w:rsidTr="00523934">
        <w:trPr>
          <w:gridAfter w:val="2"/>
          <w:wAfter w:w="56" w:type="dxa"/>
        </w:trPr>
        <w:tc>
          <w:tcPr>
            <w:tcW w:w="700" w:type="dxa"/>
            <w:shd w:val="clear" w:color="auto" w:fill="auto"/>
          </w:tcPr>
          <w:p w14:paraId="3DC9CACB" w14:textId="0E58997D" w:rsidR="000E5C4E" w:rsidRPr="00523EDB" w:rsidRDefault="00E86601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249" w:type="dxa"/>
            <w:shd w:val="clear" w:color="auto" w:fill="auto"/>
          </w:tcPr>
          <w:p w14:paraId="7819269D" w14:textId="61DB0AA7" w:rsidR="00E86601" w:rsidRPr="00E86601" w:rsidRDefault="000E5C4E" w:rsidP="00E86601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 </w:t>
            </w:r>
            <w:r w:rsidR="00E86601"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1. О результатах проведения актуализации карты коррупционных рисков </w:t>
            </w:r>
            <w:r w:rsid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в Инспекции государственного технического надзора Томской области </w:t>
            </w:r>
            <w:r w:rsidR="00E86601"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365-р. </w:t>
            </w:r>
          </w:p>
          <w:p w14:paraId="17DBF1CF" w14:textId="19B64E79" w:rsidR="00E86601" w:rsidRDefault="00E86601" w:rsidP="00E86601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2.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Инспекции государственного технического надзора Томской области 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 ее должностных лиц в целях выработки и принятия мер по предупреждению и устранению причин выявленных нарушений за 4 квартал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3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года</w:t>
            </w:r>
          </w:p>
          <w:p w14:paraId="7A1E8A0C" w14:textId="3FC60A33" w:rsidR="00523934" w:rsidRPr="00E86601" w:rsidRDefault="00523934" w:rsidP="00E86601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(в случае наличия указанных судебных решений)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.</w:t>
            </w:r>
          </w:p>
          <w:p w14:paraId="09D96B47" w14:textId="16C24C59" w:rsidR="001E246E" w:rsidRPr="00E86601" w:rsidRDefault="00E86601" w:rsidP="00F126BC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3. Проведение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3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год.</w:t>
            </w:r>
          </w:p>
        </w:tc>
        <w:tc>
          <w:tcPr>
            <w:tcW w:w="1778" w:type="dxa"/>
            <w:shd w:val="clear" w:color="auto" w:fill="auto"/>
          </w:tcPr>
          <w:p w14:paraId="74F54524" w14:textId="77777777" w:rsidR="000E5C4E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  <w:tc>
          <w:tcPr>
            <w:tcW w:w="2080" w:type="dxa"/>
            <w:gridSpan w:val="3"/>
            <w:shd w:val="clear" w:color="auto" w:fill="auto"/>
          </w:tcPr>
          <w:p w14:paraId="006A5D12" w14:textId="6C128F4C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1E246E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0B813576" w14:textId="7D8CA9B2" w:rsidR="000E5C4E" w:rsidRPr="00523EDB" w:rsidRDefault="001E246E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246E"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  <w:tr w:rsidR="00A23A46" w:rsidRPr="00523EDB" w14:paraId="7B0AED6C" w14:textId="77777777" w:rsidTr="00523934">
        <w:trPr>
          <w:gridAfter w:val="1"/>
          <w:wAfter w:w="48" w:type="dxa"/>
        </w:trPr>
        <w:tc>
          <w:tcPr>
            <w:tcW w:w="700" w:type="dxa"/>
            <w:shd w:val="clear" w:color="auto" w:fill="auto"/>
          </w:tcPr>
          <w:p w14:paraId="0A167461" w14:textId="78051378" w:rsidR="00A23A46" w:rsidRPr="00523EDB" w:rsidRDefault="00E86601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249" w:type="dxa"/>
            <w:shd w:val="clear" w:color="auto" w:fill="auto"/>
          </w:tcPr>
          <w:p w14:paraId="2CCA7CFD" w14:textId="59389E7C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О выполнении гражданскими служащими, замещающими должности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Инспекции государственного технического надзора Томской области 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обязанности по предоставлению 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сведений о доходах, расходах, об имуществе и обязательствах имущественного характера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год.</w:t>
            </w:r>
          </w:p>
          <w:p w14:paraId="7BB34FFC" w14:textId="5F8E7187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О выполнении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 на официальном сайте.</w:t>
            </w:r>
          </w:p>
          <w:p w14:paraId="768062BD" w14:textId="76A62BC5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3. 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 их родственниках </w:t>
            </w:r>
          </w:p>
          <w:p w14:paraId="0FC9A533" w14:textId="0CD1489E" w:rsid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свойственниках в целях выявления возможного конфликта интересов.</w:t>
            </w:r>
          </w:p>
          <w:p w14:paraId="53DB9A2F" w14:textId="33359B0A" w:rsid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 ее должностных лиц в целях выработки и принятия мер по предупреждению и устранению причин выявленных нарушений за 1 квартал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года</w:t>
            </w:r>
          </w:p>
          <w:p w14:paraId="0D3C7B7F" w14:textId="3823843D" w:rsidR="00C50ECA" w:rsidRPr="00523EDB" w:rsidRDefault="00523934" w:rsidP="00697757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>(в случае наличия указанных судебных решений)</w:t>
            </w:r>
            <w:r w:rsidR="004F2D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795" w:type="dxa"/>
            <w:gridSpan w:val="2"/>
            <w:shd w:val="clear" w:color="auto" w:fill="auto"/>
          </w:tcPr>
          <w:p w14:paraId="645A7241" w14:textId="77777777" w:rsidR="00A23A4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lastRenderedPageBreak/>
              <w:t>2 квартал</w:t>
            </w:r>
          </w:p>
        </w:tc>
        <w:tc>
          <w:tcPr>
            <w:tcW w:w="2071" w:type="dxa"/>
            <w:gridSpan w:val="3"/>
            <w:shd w:val="clear" w:color="auto" w:fill="auto"/>
          </w:tcPr>
          <w:p w14:paraId="7CDE0D83" w14:textId="2AB0F492" w:rsidR="00A23A46" w:rsidRPr="00523EDB" w:rsidRDefault="00664A5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r w:rsidR="00A23A46" w:rsidRPr="00523EDB">
              <w:rPr>
                <w:rFonts w:ascii="PT Astra Serif" w:hAnsi="PT Astra Serif"/>
                <w:sz w:val="26"/>
                <w:szCs w:val="26"/>
              </w:rPr>
              <w:t>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 xml:space="preserve">, ведущий специалист по </w:t>
            </w:r>
            <w:r w:rsidR="00523EDB">
              <w:rPr>
                <w:rFonts w:ascii="PT Astra Serif" w:hAnsi="PT Astra Serif"/>
                <w:sz w:val="26"/>
                <w:szCs w:val="26"/>
              </w:rPr>
              <w:lastRenderedPageBreak/>
              <w:t>работе с персоналом</w:t>
            </w:r>
            <w:r w:rsidR="00A23A46"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6DB95BFD" w14:textId="3D93C82F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B4266" w:rsidRPr="00523EDB" w14:paraId="66258F42" w14:textId="77777777" w:rsidTr="00523934">
        <w:trPr>
          <w:gridAfter w:val="1"/>
          <w:wAfter w:w="48" w:type="dxa"/>
        </w:trPr>
        <w:tc>
          <w:tcPr>
            <w:tcW w:w="700" w:type="dxa"/>
            <w:shd w:val="clear" w:color="auto" w:fill="auto"/>
          </w:tcPr>
          <w:p w14:paraId="6D433374" w14:textId="161FF713" w:rsidR="00EB4266" w:rsidRPr="00523EDB" w:rsidRDefault="0052393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249" w:type="dxa"/>
            <w:shd w:val="clear" w:color="auto" w:fill="auto"/>
          </w:tcPr>
          <w:p w14:paraId="2A7E9DFB" w14:textId="73F2BA70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 xml:space="preserve">1. 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Инспекции государственного технического надзора Томской области </w:t>
            </w:r>
            <w:r w:rsidRPr="00523934">
              <w:rPr>
                <w:rFonts w:ascii="PT Astra Serif" w:hAnsi="PT Astra Serif"/>
                <w:sz w:val="24"/>
                <w:szCs w:val="24"/>
              </w:rPr>
              <w:t>за 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544DE">
              <w:rPr>
                <w:rFonts w:ascii="PT Astra Serif" w:hAnsi="PT Astra Serif"/>
                <w:sz w:val="24"/>
                <w:szCs w:val="24"/>
              </w:rPr>
              <w:t>1</w:t>
            </w:r>
            <w:r w:rsidRPr="00523934">
              <w:rPr>
                <w:rFonts w:ascii="PT Astra Serif" w:hAnsi="PT Astra Serif"/>
                <w:sz w:val="24"/>
                <w:szCs w:val="24"/>
              </w:rPr>
              <w:t>-20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544DE">
              <w:rPr>
                <w:rFonts w:ascii="PT Astra Serif" w:hAnsi="PT Astra Serif"/>
                <w:sz w:val="24"/>
                <w:szCs w:val="24"/>
              </w:rPr>
              <w:t>3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годы.</w:t>
            </w:r>
          </w:p>
          <w:p w14:paraId="567F6C8A" w14:textId="62A732BF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 xml:space="preserve">2. О результатах оценки эффективности деятельности </w:t>
            </w:r>
            <w:r>
              <w:rPr>
                <w:rFonts w:ascii="PT Astra Serif" w:hAnsi="PT Astra Serif"/>
                <w:sz w:val="24"/>
                <w:szCs w:val="24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</w:t>
            </w:r>
          </w:p>
          <w:p w14:paraId="4A3C793A" w14:textId="64C1A120" w:rsidR="00523934" w:rsidRDefault="00523934" w:rsidP="0052393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 xml:space="preserve">3.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hAnsi="PT Astra Serif"/>
                <w:sz w:val="24"/>
                <w:szCs w:val="24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и ее </w:t>
            </w:r>
            <w:r w:rsidRPr="00523934">
              <w:rPr>
                <w:rFonts w:ascii="PT Astra Serif" w:hAnsi="PT Astra Serif"/>
                <w:sz w:val="24"/>
                <w:szCs w:val="24"/>
              </w:rPr>
              <w:lastRenderedPageBreak/>
              <w:t>должностных лиц в целях выработки и принятия мер по предупреждению и устранению причин выявленных нарушений за 2 квартал 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544DE">
              <w:rPr>
                <w:rFonts w:ascii="PT Astra Serif" w:hAnsi="PT Astra Serif"/>
                <w:sz w:val="24"/>
                <w:szCs w:val="24"/>
              </w:rPr>
              <w:t>4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  <w:p w14:paraId="5036B6C6" w14:textId="4594E1AA" w:rsidR="00540480" w:rsidRPr="00523EDB" w:rsidRDefault="00523934" w:rsidP="00C27ED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 случае наличия указанных судебных решений)</w:t>
            </w:r>
            <w:r w:rsidR="004F2D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795" w:type="dxa"/>
            <w:gridSpan w:val="2"/>
            <w:shd w:val="clear" w:color="auto" w:fill="auto"/>
          </w:tcPr>
          <w:p w14:paraId="5E0EACE9" w14:textId="77777777" w:rsidR="00EB426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lastRenderedPageBreak/>
              <w:t>3 квартал</w:t>
            </w:r>
          </w:p>
        </w:tc>
        <w:tc>
          <w:tcPr>
            <w:tcW w:w="2071" w:type="dxa"/>
            <w:gridSpan w:val="3"/>
            <w:shd w:val="clear" w:color="auto" w:fill="auto"/>
          </w:tcPr>
          <w:p w14:paraId="740C3E75" w14:textId="0F1630CE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4C50A37" w14:textId="478687D7" w:rsidR="00EB4266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  <w:tr w:rsidR="00A23A46" w:rsidRPr="00523EDB" w14:paraId="188F55E5" w14:textId="77777777" w:rsidTr="00523934">
        <w:tc>
          <w:tcPr>
            <w:tcW w:w="700" w:type="dxa"/>
            <w:shd w:val="clear" w:color="auto" w:fill="auto"/>
          </w:tcPr>
          <w:p w14:paraId="49F5C86B" w14:textId="0A97EA65" w:rsidR="00A23A46" w:rsidRPr="00523EDB" w:rsidRDefault="0052393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249" w:type="dxa"/>
            <w:shd w:val="clear" w:color="auto" w:fill="auto"/>
          </w:tcPr>
          <w:p w14:paraId="7D36314B" w14:textId="168A4F48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об их родственниках и свойственниках в целях выявления возможного конфликта интересов.</w:t>
            </w:r>
          </w:p>
          <w:p w14:paraId="230E1085" w14:textId="0D8D132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О проведении профилактической работы в сфере противодействия коррупции среди государственных гражданских служащих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Инспекции государственного технического надзора Томской области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  <w:p w14:paraId="6D9C84F9" w14:textId="3DE72108" w:rsid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3.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 ее должностных лиц в целях выработки и принятия мер по предупреждению и устранению причин выявленных нарушений за 3 квартал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года</w:t>
            </w:r>
          </w:p>
          <w:p w14:paraId="7F941124" w14:textId="147A62B6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 случае наличия указанных судебных решений)</w:t>
            </w:r>
            <w:r w:rsidR="004F2D4E">
              <w:rPr>
                <w:rFonts w:ascii="PT Astra Serif" w:hAnsi="PT Astra Serif"/>
                <w:sz w:val="24"/>
                <w:szCs w:val="24"/>
              </w:rPr>
              <w:t>.</w:t>
            </w:r>
          </w:p>
          <w:p w14:paraId="28A62950" w14:textId="7777777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О результатах проведения мониторинга информации о коррупционных проявлениях </w:t>
            </w:r>
          </w:p>
          <w:p w14:paraId="098BA86C" w14:textId="7777777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 деятельности должностных лиц, размещенной </w:t>
            </w:r>
          </w:p>
          <w:p w14:paraId="4DC90037" w14:textId="7777777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 СМИ и содержащейся в поступающих обращениях граждан и юридических лиц.</w:t>
            </w:r>
          </w:p>
          <w:p w14:paraId="75168ADB" w14:textId="62716F97" w:rsidR="00A23A46" w:rsidRPr="00523934" w:rsidRDefault="00523934" w:rsidP="009D0BA0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5. Утверждение Плана работы Комиссии на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4544D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gridSpan w:val="3"/>
            <w:shd w:val="clear" w:color="auto" w:fill="auto"/>
          </w:tcPr>
          <w:p w14:paraId="7CD9F987" w14:textId="77777777" w:rsidR="00A23A4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4 квартал</w:t>
            </w:r>
          </w:p>
        </w:tc>
        <w:tc>
          <w:tcPr>
            <w:tcW w:w="2071" w:type="dxa"/>
            <w:gridSpan w:val="3"/>
            <w:shd w:val="clear" w:color="auto" w:fill="auto"/>
          </w:tcPr>
          <w:p w14:paraId="5146A78E" w14:textId="4C4A75A5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E96C1A3" w14:textId="6B98498C" w:rsidR="00A23A46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</w:tbl>
    <w:p w14:paraId="4DDEF733" w14:textId="77777777" w:rsidR="00C27ED2" w:rsidRPr="00523EDB" w:rsidRDefault="00C27ED2" w:rsidP="00AA19C3">
      <w:pPr>
        <w:spacing w:after="0"/>
        <w:jc w:val="both"/>
        <w:rPr>
          <w:rFonts w:ascii="PT Astra Serif" w:hAnsi="PT Astra Serif"/>
          <w:sz w:val="26"/>
          <w:szCs w:val="26"/>
        </w:rPr>
      </w:pPr>
    </w:p>
    <w:sectPr w:rsidR="00C27ED2" w:rsidRPr="00523EDB" w:rsidSect="001E246E">
      <w:pgSz w:w="11906" w:h="16838"/>
      <w:pgMar w:top="56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1689"/>
    <w:multiLevelType w:val="hybridMultilevel"/>
    <w:tmpl w:val="E7506E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DD5D91"/>
    <w:multiLevelType w:val="hybridMultilevel"/>
    <w:tmpl w:val="2A4E6E4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83656099">
    <w:abstractNumId w:val="2"/>
  </w:num>
  <w:num w:numId="2" w16cid:durableId="677343371">
    <w:abstractNumId w:val="0"/>
  </w:num>
  <w:num w:numId="3" w16cid:durableId="549070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D84"/>
    <w:rsid w:val="000657EE"/>
    <w:rsid w:val="000B7922"/>
    <w:rsid w:val="000D14F7"/>
    <w:rsid w:val="000E5C4E"/>
    <w:rsid w:val="001B2F52"/>
    <w:rsid w:val="001C13AF"/>
    <w:rsid w:val="001E246E"/>
    <w:rsid w:val="0020611C"/>
    <w:rsid w:val="002109E6"/>
    <w:rsid w:val="00272171"/>
    <w:rsid w:val="002A1839"/>
    <w:rsid w:val="002D5F94"/>
    <w:rsid w:val="00344056"/>
    <w:rsid w:val="00426D84"/>
    <w:rsid w:val="004544DE"/>
    <w:rsid w:val="004677A0"/>
    <w:rsid w:val="004D58D2"/>
    <w:rsid w:val="004F2D4E"/>
    <w:rsid w:val="00523934"/>
    <w:rsid w:val="00523EDB"/>
    <w:rsid w:val="00540480"/>
    <w:rsid w:val="00582DAE"/>
    <w:rsid w:val="00664A54"/>
    <w:rsid w:val="00697757"/>
    <w:rsid w:val="00887FD3"/>
    <w:rsid w:val="008C700D"/>
    <w:rsid w:val="00950592"/>
    <w:rsid w:val="009D0BA0"/>
    <w:rsid w:val="009E5025"/>
    <w:rsid w:val="00A23A46"/>
    <w:rsid w:val="00AA19C3"/>
    <w:rsid w:val="00BA3EBA"/>
    <w:rsid w:val="00BF1793"/>
    <w:rsid w:val="00C07FD1"/>
    <w:rsid w:val="00C27ED2"/>
    <w:rsid w:val="00C336D3"/>
    <w:rsid w:val="00C50ECA"/>
    <w:rsid w:val="00C80709"/>
    <w:rsid w:val="00CB0643"/>
    <w:rsid w:val="00E86601"/>
    <w:rsid w:val="00E86FF5"/>
    <w:rsid w:val="00EB4266"/>
    <w:rsid w:val="00F126BC"/>
    <w:rsid w:val="00F67D96"/>
    <w:rsid w:val="00F8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7E98E"/>
  <w15:chartTrackingRefBased/>
  <w15:docId w15:val="{D14D22AB-242C-41FD-868C-359D1BB1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025"/>
    <w:pPr>
      <w:ind w:left="720"/>
      <w:contextualSpacing/>
    </w:pPr>
  </w:style>
  <w:style w:type="table" w:styleId="a4">
    <w:name w:val="Table Grid"/>
    <w:basedOn w:val="a1"/>
    <w:uiPriority w:val="39"/>
    <w:rsid w:val="00A23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F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F179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EF688-11DA-4B0A-8098-89B2372EF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Алексей Майоров</cp:lastModifiedBy>
  <cp:revision>2</cp:revision>
  <cp:lastPrinted>2022-12-13T11:26:00Z</cp:lastPrinted>
  <dcterms:created xsi:type="dcterms:W3CDTF">2023-12-15T04:08:00Z</dcterms:created>
  <dcterms:modified xsi:type="dcterms:W3CDTF">2023-12-15T04:08:00Z</dcterms:modified>
</cp:coreProperties>
</file>